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923" w:type="dxa"/>
        <w:tblInd w:w="-942" w:type="dxa"/>
        <w:tblLayout w:type="fixed"/>
        <w:tblLook w:val="04A0"/>
      </w:tblPr>
      <w:tblGrid>
        <w:gridCol w:w="567"/>
        <w:gridCol w:w="4537"/>
        <w:gridCol w:w="4819"/>
      </w:tblGrid>
      <w:tr w:rsidR="005453FC" w:rsidRPr="00E7418D" w:rsidTr="00003945">
        <w:trPr>
          <w:trHeight w:val="416"/>
        </w:trPr>
        <w:tc>
          <w:tcPr>
            <w:tcW w:w="567" w:type="dxa"/>
          </w:tcPr>
          <w:p w:rsidR="005453FC" w:rsidRPr="00E7418D" w:rsidRDefault="005453FC">
            <w:pPr>
              <w:rPr>
                <w:color w:val="000000" w:themeColor="text1"/>
                <w:sz w:val="23"/>
                <w:szCs w:val="23"/>
                <w:rtl/>
              </w:rPr>
            </w:pPr>
            <w:r w:rsidRPr="00E7418D">
              <w:rPr>
                <w:rFonts w:hint="cs"/>
                <w:color w:val="000000" w:themeColor="text1"/>
                <w:sz w:val="23"/>
                <w:szCs w:val="23"/>
                <w:rtl/>
              </w:rPr>
              <w:t>ا</w:t>
            </w:r>
            <w:r w:rsidRPr="00C96E70">
              <w:rPr>
                <w:rFonts w:hint="cs"/>
                <w:b/>
                <w:bCs/>
                <w:color w:val="000000" w:themeColor="text1"/>
                <w:sz w:val="23"/>
                <w:szCs w:val="23"/>
                <w:rtl/>
              </w:rPr>
              <w:t xml:space="preserve">لرقم </w:t>
            </w:r>
          </w:p>
        </w:tc>
        <w:tc>
          <w:tcPr>
            <w:tcW w:w="4537" w:type="dxa"/>
          </w:tcPr>
          <w:p w:rsidR="005453FC" w:rsidRPr="00C96E70" w:rsidRDefault="00F904C6" w:rsidP="00F904C6">
            <w:pPr>
              <w:jc w:val="center"/>
              <w:rPr>
                <w:b/>
                <w:bCs/>
                <w:color w:val="000000" w:themeColor="text1"/>
                <w:sz w:val="23"/>
                <w:szCs w:val="23"/>
                <w:rtl/>
              </w:rPr>
            </w:pPr>
            <w:r w:rsidRPr="00C96E70">
              <w:rPr>
                <w:rFonts w:hint="cs"/>
                <w:b/>
                <w:bCs/>
                <w:color w:val="000000" w:themeColor="text1"/>
                <w:sz w:val="23"/>
                <w:szCs w:val="23"/>
                <w:rtl/>
              </w:rPr>
              <w:t>الاية او الحديث الشريف</w:t>
            </w:r>
          </w:p>
        </w:tc>
        <w:tc>
          <w:tcPr>
            <w:tcW w:w="4819" w:type="dxa"/>
          </w:tcPr>
          <w:p w:rsidR="005453FC" w:rsidRPr="00C96E70" w:rsidRDefault="00F904C6" w:rsidP="00F904C6">
            <w:pPr>
              <w:jc w:val="center"/>
              <w:rPr>
                <w:b/>
                <w:bCs/>
                <w:color w:val="000000" w:themeColor="text1"/>
                <w:sz w:val="23"/>
                <w:szCs w:val="23"/>
                <w:rtl/>
              </w:rPr>
            </w:pPr>
            <w:r w:rsidRPr="00C96E70">
              <w:rPr>
                <w:rFonts w:hint="cs"/>
                <w:b/>
                <w:bCs/>
                <w:color w:val="000000" w:themeColor="text1"/>
                <w:sz w:val="23"/>
                <w:szCs w:val="23"/>
                <w:rtl/>
              </w:rPr>
              <w:t>المعنى المستفاد</w:t>
            </w:r>
          </w:p>
        </w:tc>
      </w:tr>
      <w:tr w:rsidR="005453FC" w:rsidRPr="00E7418D" w:rsidTr="00003945">
        <w:tc>
          <w:tcPr>
            <w:tcW w:w="567" w:type="dxa"/>
          </w:tcPr>
          <w:p w:rsidR="005453FC" w:rsidRPr="00E7418D" w:rsidRDefault="00F904C6">
            <w:pPr>
              <w:rPr>
                <w:color w:val="000000" w:themeColor="text1"/>
                <w:sz w:val="23"/>
                <w:szCs w:val="23"/>
                <w:rtl/>
              </w:rPr>
            </w:pPr>
            <w:r w:rsidRPr="00E7418D">
              <w:rPr>
                <w:rFonts w:hint="cs"/>
                <w:color w:val="000000" w:themeColor="text1"/>
                <w:sz w:val="23"/>
                <w:szCs w:val="23"/>
                <w:rtl/>
              </w:rPr>
              <w:t>1</w:t>
            </w:r>
            <w:r w:rsidR="00D37A63">
              <w:rPr>
                <w:rFonts w:hint="cs"/>
                <w:color w:val="000000" w:themeColor="text1"/>
                <w:sz w:val="23"/>
                <w:szCs w:val="23"/>
                <w:rtl/>
              </w:rPr>
              <w:t>-</w:t>
            </w:r>
          </w:p>
        </w:tc>
        <w:tc>
          <w:tcPr>
            <w:tcW w:w="4537" w:type="dxa"/>
          </w:tcPr>
          <w:p w:rsidR="005453FC" w:rsidRPr="00D37A63" w:rsidRDefault="001F6089" w:rsidP="00010203">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7" w:tooltip="إن هو إلا وحي يوحى" w:history="1">
              <w:r w:rsidR="00010203" w:rsidRPr="00D37A63">
                <w:rPr>
                  <w:rFonts w:ascii="QuranFont" w:eastAsia="Times New Roman" w:hAnsi="QuranFont" w:cs="Arial"/>
                  <w:b/>
                  <w:bCs/>
                  <w:color w:val="000000" w:themeColor="text1"/>
                  <w:sz w:val="24"/>
                  <w:szCs w:val="24"/>
                  <w:rtl/>
                </w:rPr>
                <w:t>إِنْ هُوَ إِلَّا وَحْيٌ يُوحَىٰ</w:t>
              </w:r>
            </w:hyperlink>
            <w:r w:rsidR="00010203" w:rsidRPr="00D37A63">
              <w:rPr>
                <w:b/>
                <w:bCs/>
                <w:sz w:val="24"/>
                <w:szCs w:val="24"/>
              </w:rPr>
              <w:t xml:space="preserve"> </w:t>
            </w:r>
            <w:hyperlink r:id="rId8" w:tooltip="وما ينطق عن الهوى" w:history="1">
              <w:r w:rsidR="00010203" w:rsidRPr="00D37A63">
                <w:rPr>
                  <w:rFonts w:ascii="QuranFont" w:eastAsia="Times New Roman" w:hAnsi="QuranFont" w:cs="Arial"/>
                  <w:b/>
                  <w:bCs/>
                  <w:color w:val="000000" w:themeColor="text1"/>
                  <w:sz w:val="24"/>
                  <w:szCs w:val="24"/>
                  <w:rtl/>
                </w:rPr>
                <w:t>وَمَا يَنْطِقُ عَنِ الْهَوَىٰ</w:t>
              </w:r>
            </w:hyperlink>
          </w:p>
        </w:tc>
        <w:tc>
          <w:tcPr>
            <w:tcW w:w="4819" w:type="dxa"/>
          </w:tcPr>
          <w:p w:rsidR="005453FC" w:rsidRPr="00D37A63" w:rsidRDefault="00B55002">
            <w:pPr>
              <w:rPr>
                <w:b/>
                <w:bCs/>
                <w:color w:val="000000" w:themeColor="text1"/>
                <w:sz w:val="24"/>
                <w:szCs w:val="24"/>
                <w:rtl/>
              </w:rPr>
            </w:pPr>
            <w:r w:rsidRPr="00D37A63">
              <w:rPr>
                <w:rFonts w:hint="cs"/>
                <w:b/>
                <w:bCs/>
                <w:color w:val="000000" w:themeColor="text1"/>
                <w:sz w:val="24"/>
                <w:szCs w:val="24"/>
                <w:rtl/>
              </w:rPr>
              <w:t>القرآن والسنة وحي من الله القرآن بلفظه ومعانيه والسنة وحي بمعانيها ومضامينها.</w:t>
            </w:r>
          </w:p>
        </w:tc>
      </w:tr>
      <w:tr w:rsidR="005453FC" w:rsidRPr="00E7418D" w:rsidTr="00003945">
        <w:tc>
          <w:tcPr>
            <w:tcW w:w="567" w:type="dxa"/>
          </w:tcPr>
          <w:p w:rsidR="005453FC" w:rsidRPr="00E7418D" w:rsidRDefault="00D37A63">
            <w:pPr>
              <w:rPr>
                <w:color w:val="000000" w:themeColor="text1"/>
                <w:sz w:val="23"/>
                <w:szCs w:val="23"/>
                <w:rtl/>
              </w:rPr>
            </w:pPr>
            <w:r>
              <w:rPr>
                <w:rFonts w:hint="cs"/>
                <w:color w:val="000000" w:themeColor="text1"/>
                <w:sz w:val="23"/>
                <w:szCs w:val="23"/>
                <w:rtl/>
              </w:rPr>
              <w:t>-</w:t>
            </w:r>
            <w:r w:rsidR="00F904C6" w:rsidRPr="00E7418D">
              <w:rPr>
                <w:rFonts w:hint="cs"/>
                <w:color w:val="000000" w:themeColor="text1"/>
                <w:sz w:val="23"/>
                <w:szCs w:val="23"/>
                <w:rtl/>
              </w:rPr>
              <w:t>2</w:t>
            </w:r>
            <w:r>
              <w:rPr>
                <w:rFonts w:hint="cs"/>
                <w:color w:val="000000" w:themeColor="text1"/>
                <w:sz w:val="23"/>
                <w:szCs w:val="23"/>
                <w:rtl/>
              </w:rPr>
              <w:t>-</w:t>
            </w:r>
          </w:p>
        </w:tc>
        <w:tc>
          <w:tcPr>
            <w:tcW w:w="4537" w:type="dxa"/>
          </w:tcPr>
          <w:p w:rsidR="005453FC" w:rsidRPr="00D37A63" w:rsidRDefault="001F6089" w:rsidP="00E006BE">
            <w:pPr>
              <w:shd w:val="clear" w:color="auto" w:fill="FFFFFF"/>
              <w:bidi w:val="0"/>
              <w:ind w:left="-360"/>
              <w:jc w:val="right"/>
              <w:textAlignment w:val="baseline"/>
              <w:rPr>
                <w:b/>
                <w:bCs/>
                <w:color w:val="000000" w:themeColor="text1"/>
                <w:sz w:val="24"/>
                <w:szCs w:val="24"/>
                <w:rtl/>
              </w:rPr>
            </w:pPr>
            <w:hyperlink r:id="rId9" w:tooltip="بالبينات والزبر وأنزلنا إليك الذكر لتبين للناس ما نزل إليهم ولعلهم يتفكرون" w:history="1">
              <w:r w:rsidR="00F904C6" w:rsidRPr="00D37A63">
                <w:rPr>
                  <w:rFonts w:ascii="QuranFont" w:eastAsia="Times New Roman" w:hAnsi="QuranFont" w:cs="Arial"/>
                  <w:b/>
                  <w:bCs/>
                  <w:color w:val="000000" w:themeColor="text1"/>
                  <w:sz w:val="24"/>
                  <w:szCs w:val="24"/>
                  <w:rtl/>
                </w:rPr>
                <w:t xml:space="preserve">وَأَنْزَلْنَا إِلَيْكَ الذِّكْرَ لِتُبَيِّنَ لِلنَّاسِ مَا نُزِّلَ إِلَيْهِمْ وَلَعَلَّهُمْ </w:t>
              </w:r>
              <w:r w:rsidR="00F904C6" w:rsidRPr="00D37A63">
                <w:rPr>
                  <w:rFonts w:ascii="QuranFont" w:eastAsia="Times New Roman" w:hAnsi="QuranFont" w:cs="Arial"/>
                  <w:b/>
                  <w:bCs/>
                  <w:color w:val="000000" w:themeColor="text1"/>
                  <w:sz w:val="24"/>
                  <w:szCs w:val="24"/>
                  <w:rtl/>
                </w:rPr>
                <w:t>يَتَفَكَّرُونَ</w:t>
              </w:r>
            </w:hyperlink>
          </w:p>
        </w:tc>
        <w:tc>
          <w:tcPr>
            <w:tcW w:w="4819" w:type="dxa"/>
          </w:tcPr>
          <w:p w:rsidR="005453FC" w:rsidRPr="00D37A63" w:rsidRDefault="00B55002">
            <w:pPr>
              <w:rPr>
                <w:b/>
                <w:bCs/>
                <w:color w:val="000000" w:themeColor="text1"/>
                <w:sz w:val="24"/>
                <w:szCs w:val="24"/>
                <w:rtl/>
              </w:rPr>
            </w:pPr>
            <w:r w:rsidRPr="00D37A63">
              <w:rPr>
                <w:rFonts w:hint="cs"/>
                <w:b/>
                <w:bCs/>
                <w:color w:val="000000" w:themeColor="text1"/>
                <w:sz w:val="24"/>
                <w:szCs w:val="24"/>
                <w:rtl/>
              </w:rPr>
              <w:t>من الاسس التي يرتكز عليها في التعامل مع نصوص الكتاب والسنة الايمان بالوحي الالاهي</w:t>
            </w:r>
          </w:p>
        </w:tc>
      </w:tr>
      <w:tr w:rsidR="005453FC" w:rsidRPr="00E7418D" w:rsidTr="00003945">
        <w:tc>
          <w:tcPr>
            <w:tcW w:w="567" w:type="dxa"/>
          </w:tcPr>
          <w:p w:rsidR="005453FC" w:rsidRPr="00E7418D" w:rsidRDefault="00932962">
            <w:pPr>
              <w:rPr>
                <w:color w:val="000000" w:themeColor="text1"/>
                <w:sz w:val="23"/>
                <w:szCs w:val="23"/>
                <w:rtl/>
              </w:rPr>
            </w:pPr>
            <w:r w:rsidRPr="00E7418D">
              <w:rPr>
                <w:rFonts w:hint="cs"/>
                <w:color w:val="000000" w:themeColor="text1"/>
                <w:sz w:val="23"/>
                <w:szCs w:val="23"/>
                <w:rtl/>
              </w:rPr>
              <w:t>3</w:t>
            </w:r>
            <w:r w:rsidR="00D37A63">
              <w:rPr>
                <w:rFonts w:hint="cs"/>
                <w:color w:val="000000" w:themeColor="text1"/>
                <w:sz w:val="23"/>
                <w:szCs w:val="23"/>
                <w:rtl/>
              </w:rPr>
              <w:t>-</w:t>
            </w:r>
          </w:p>
        </w:tc>
        <w:tc>
          <w:tcPr>
            <w:tcW w:w="4537" w:type="dxa"/>
          </w:tcPr>
          <w:p w:rsidR="00932962"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Pr>
            </w:pPr>
            <w:hyperlink r:id="rId10" w:tooltip="الزانية والزاني فاجلدوا كل واحد منهما مائة جلدة ولا تأخذكم بهما رأفة في دين الله إن كنتم تؤمنون بالله واليوم الآخر وليشهد عذابهما طائفة من المؤمنين" w:history="1">
              <w:r w:rsidR="00932962" w:rsidRPr="00D37A63">
                <w:rPr>
                  <w:rFonts w:ascii="QuranFont" w:eastAsia="Times New Roman" w:hAnsi="QuranFont" w:cs="Arial"/>
                  <w:b/>
                  <w:bCs/>
                  <w:color w:val="000000" w:themeColor="text1"/>
                  <w:sz w:val="24"/>
                  <w:szCs w:val="24"/>
                  <w:rtl/>
                </w:rPr>
                <w:t>الزَّانِيَةُ وَالزَّانِي فَاجْلِدُوا كُلَّ وَاحِدٍ مِنْهُمَا مِائَةَ جَلْدَةٍ</w:t>
              </w:r>
            </w:hyperlink>
          </w:p>
          <w:p w:rsidR="005453FC" w:rsidRPr="00D37A63" w:rsidRDefault="005453FC" w:rsidP="00010203">
            <w:pPr>
              <w:jc w:val="right"/>
              <w:rPr>
                <w:b/>
                <w:bCs/>
                <w:color w:val="000000" w:themeColor="text1"/>
                <w:sz w:val="24"/>
                <w:szCs w:val="24"/>
                <w:rtl/>
              </w:rPr>
            </w:pPr>
          </w:p>
        </w:tc>
        <w:tc>
          <w:tcPr>
            <w:tcW w:w="4819" w:type="dxa"/>
          </w:tcPr>
          <w:p w:rsidR="005453FC" w:rsidRPr="00D37A63" w:rsidRDefault="00C403E8" w:rsidP="00C403E8">
            <w:pPr>
              <w:rPr>
                <w:b/>
                <w:bCs/>
                <w:color w:val="000000" w:themeColor="text1"/>
                <w:sz w:val="24"/>
                <w:szCs w:val="24"/>
                <w:rtl/>
              </w:rPr>
            </w:pPr>
            <w:r w:rsidRPr="00D37A63">
              <w:rPr>
                <w:rFonts w:hint="cs"/>
                <w:b/>
                <w:bCs/>
                <w:color w:val="000000" w:themeColor="text1"/>
                <w:sz w:val="24"/>
                <w:szCs w:val="24"/>
                <w:rtl/>
              </w:rPr>
              <w:t xml:space="preserve">مثال </w:t>
            </w:r>
            <w:r w:rsidR="00B55002" w:rsidRPr="00D37A63">
              <w:rPr>
                <w:rFonts w:hint="cs"/>
                <w:b/>
                <w:bCs/>
                <w:color w:val="000000" w:themeColor="text1"/>
                <w:sz w:val="24"/>
                <w:szCs w:val="24"/>
                <w:rtl/>
              </w:rPr>
              <w:t xml:space="preserve"> على قطعي الدلالة فلفظ مائة لا تحتمل الا معنى واحد.</w:t>
            </w:r>
          </w:p>
        </w:tc>
      </w:tr>
      <w:tr w:rsidR="005453FC" w:rsidRPr="00E7418D" w:rsidTr="00003945">
        <w:tc>
          <w:tcPr>
            <w:tcW w:w="567" w:type="dxa"/>
          </w:tcPr>
          <w:p w:rsidR="005453FC" w:rsidRPr="00E7418D" w:rsidRDefault="00932962">
            <w:pPr>
              <w:rPr>
                <w:color w:val="000000" w:themeColor="text1"/>
                <w:sz w:val="23"/>
                <w:szCs w:val="23"/>
                <w:rtl/>
              </w:rPr>
            </w:pPr>
            <w:r w:rsidRPr="00E7418D">
              <w:rPr>
                <w:rFonts w:hint="cs"/>
                <w:color w:val="000000" w:themeColor="text1"/>
                <w:sz w:val="23"/>
                <w:szCs w:val="23"/>
                <w:rtl/>
              </w:rPr>
              <w:t>4</w:t>
            </w:r>
            <w:r w:rsidR="00D37A63">
              <w:rPr>
                <w:rFonts w:hint="cs"/>
                <w:color w:val="000000" w:themeColor="text1"/>
                <w:sz w:val="23"/>
                <w:szCs w:val="23"/>
                <w:rtl/>
              </w:rPr>
              <w:t>-</w:t>
            </w:r>
          </w:p>
        </w:tc>
        <w:tc>
          <w:tcPr>
            <w:tcW w:w="4537" w:type="dxa"/>
          </w:tcPr>
          <w:p w:rsidR="005453FC" w:rsidRPr="00D37A63" w:rsidRDefault="00932962" w:rsidP="00010203">
            <w:pPr>
              <w:rPr>
                <w:b/>
                <w:bCs/>
                <w:color w:val="000000" w:themeColor="text1"/>
                <w:sz w:val="24"/>
                <w:szCs w:val="24"/>
                <w:rtl/>
              </w:rPr>
            </w:pPr>
            <w:r w:rsidRPr="00D37A63">
              <w:rPr>
                <w:rFonts w:hint="cs"/>
                <w:b/>
                <w:bCs/>
                <w:color w:val="000000" w:themeColor="text1"/>
                <w:sz w:val="24"/>
                <w:szCs w:val="24"/>
                <w:rtl/>
              </w:rPr>
              <w:t>" البكر بالكر جلد مئة "</w:t>
            </w:r>
          </w:p>
        </w:tc>
        <w:tc>
          <w:tcPr>
            <w:tcW w:w="4819" w:type="dxa"/>
          </w:tcPr>
          <w:p w:rsidR="005453FC" w:rsidRPr="00D37A63" w:rsidRDefault="00B55002">
            <w:pPr>
              <w:rPr>
                <w:b/>
                <w:bCs/>
                <w:color w:val="000000" w:themeColor="text1"/>
                <w:sz w:val="24"/>
                <w:szCs w:val="24"/>
                <w:rtl/>
              </w:rPr>
            </w:pPr>
            <w:r w:rsidRPr="00D37A63">
              <w:rPr>
                <w:rFonts w:hint="cs"/>
                <w:b/>
                <w:bCs/>
                <w:color w:val="000000" w:themeColor="text1"/>
                <w:sz w:val="24"/>
                <w:szCs w:val="24"/>
                <w:rtl/>
              </w:rPr>
              <w:t>مثال على قطعي الدلالة فلفظ مائة لا تحتمل الا معنى واحد</w:t>
            </w:r>
          </w:p>
        </w:tc>
      </w:tr>
      <w:tr w:rsidR="005453FC" w:rsidRPr="00E7418D" w:rsidTr="00003945">
        <w:tc>
          <w:tcPr>
            <w:tcW w:w="567" w:type="dxa"/>
          </w:tcPr>
          <w:p w:rsidR="005453FC" w:rsidRPr="00E7418D" w:rsidRDefault="00932962">
            <w:pPr>
              <w:rPr>
                <w:color w:val="000000" w:themeColor="text1"/>
                <w:sz w:val="23"/>
                <w:szCs w:val="23"/>
                <w:rtl/>
              </w:rPr>
            </w:pPr>
            <w:r w:rsidRPr="00E7418D">
              <w:rPr>
                <w:rFonts w:hint="cs"/>
                <w:color w:val="000000" w:themeColor="text1"/>
                <w:sz w:val="23"/>
                <w:szCs w:val="23"/>
                <w:rtl/>
              </w:rPr>
              <w:t>5</w:t>
            </w:r>
            <w:r w:rsidR="00D37A63">
              <w:rPr>
                <w:rFonts w:hint="cs"/>
                <w:color w:val="000000" w:themeColor="text1"/>
                <w:sz w:val="23"/>
                <w:szCs w:val="23"/>
                <w:rtl/>
              </w:rPr>
              <w:t>-</w:t>
            </w:r>
          </w:p>
        </w:tc>
        <w:tc>
          <w:tcPr>
            <w:tcW w:w="4537" w:type="dxa"/>
          </w:tcPr>
          <w:p w:rsidR="00932962"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Pr>
            </w:pPr>
            <w:hyperlink r:id="rId11" w:tooltip="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 w:history="1">
              <w:r w:rsidR="00932962" w:rsidRPr="00D37A63">
                <w:rPr>
                  <w:rFonts w:ascii="QuranFont" w:eastAsia="Times New Roman" w:hAnsi="QuranFont" w:cs="Arial"/>
                  <w:b/>
                  <w:bCs/>
                  <w:color w:val="000000" w:themeColor="text1"/>
                  <w:sz w:val="24"/>
                  <w:szCs w:val="24"/>
                  <w:rtl/>
                </w:rPr>
                <w:t>وَالْمُطَلَّقَاتُ يَتَرَبَّصْنَ بِأَنْفُسِهِنَّ ثَلَاثَةَ قُرُوءٍ</w:t>
              </w:r>
            </w:hyperlink>
          </w:p>
          <w:p w:rsidR="005453FC" w:rsidRPr="00D37A63" w:rsidRDefault="005453FC" w:rsidP="00010203">
            <w:pPr>
              <w:jc w:val="right"/>
              <w:rPr>
                <w:b/>
                <w:bCs/>
                <w:color w:val="000000" w:themeColor="text1"/>
                <w:sz w:val="24"/>
                <w:szCs w:val="24"/>
                <w:rtl/>
              </w:rPr>
            </w:pPr>
          </w:p>
        </w:tc>
        <w:tc>
          <w:tcPr>
            <w:tcW w:w="4819" w:type="dxa"/>
          </w:tcPr>
          <w:p w:rsidR="005453FC" w:rsidRPr="00D37A63" w:rsidRDefault="00B55002" w:rsidP="00B55002">
            <w:pPr>
              <w:rPr>
                <w:b/>
                <w:bCs/>
                <w:color w:val="000000" w:themeColor="text1"/>
                <w:sz w:val="24"/>
                <w:szCs w:val="24"/>
                <w:rtl/>
              </w:rPr>
            </w:pPr>
            <w:r w:rsidRPr="00D37A63">
              <w:rPr>
                <w:rFonts w:hint="cs"/>
                <w:b/>
                <w:bCs/>
                <w:color w:val="000000" w:themeColor="text1"/>
                <w:sz w:val="24"/>
                <w:szCs w:val="24"/>
                <w:rtl/>
              </w:rPr>
              <w:t>مثال على ظني الدلالة فلفظ قروء يحتمل أكثر من معنى.</w:t>
            </w:r>
          </w:p>
        </w:tc>
      </w:tr>
      <w:tr w:rsidR="005453FC" w:rsidRPr="00E7418D" w:rsidTr="00003945">
        <w:tc>
          <w:tcPr>
            <w:tcW w:w="567" w:type="dxa"/>
          </w:tcPr>
          <w:p w:rsidR="005453FC" w:rsidRPr="00E7418D" w:rsidRDefault="009766DE">
            <w:pPr>
              <w:rPr>
                <w:color w:val="000000" w:themeColor="text1"/>
                <w:sz w:val="23"/>
                <w:szCs w:val="23"/>
                <w:rtl/>
              </w:rPr>
            </w:pPr>
            <w:r w:rsidRPr="00E7418D">
              <w:rPr>
                <w:rFonts w:hint="cs"/>
                <w:color w:val="000000" w:themeColor="text1"/>
                <w:sz w:val="23"/>
                <w:szCs w:val="23"/>
                <w:rtl/>
              </w:rPr>
              <w:t>6</w:t>
            </w:r>
            <w:r w:rsidR="00D37A63">
              <w:rPr>
                <w:rFonts w:hint="cs"/>
                <w:color w:val="000000" w:themeColor="text1"/>
                <w:sz w:val="23"/>
                <w:szCs w:val="23"/>
                <w:rtl/>
              </w:rPr>
              <w:t>-</w:t>
            </w:r>
          </w:p>
        </w:tc>
        <w:tc>
          <w:tcPr>
            <w:tcW w:w="4537" w:type="dxa"/>
          </w:tcPr>
          <w:p w:rsidR="005453FC"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12" w:tooltip="وأنفقوا في سبيل الله ولا تلقوا بأيديكم إلى التهلكة وأحسنوا إن الله يحب المحسنين" w:history="1">
              <w:r w:rsidR="009766DE" w:rsidRPr="00D37A63">
                <w:rPr>
                  <w:rFonts w:ascii="QuranFont" w:eastAsia="Times New Roman" w:hAnsi="QuranFont" w:cs="Arial"/>
                  <w:b/>
                  <w:bCs/>
                  <w:color w:val="000000" w:themeColor="text1"/>
                  <w:sz w:val="24"/>
                  <w:szCs w:val="24"/>
                </w:rPr>
                <w:t> </w:t>
              </w:r>
              <w:r w:rsidR="009766DE" w:rsidRPr="00D37A63">
                <w:rPr>
                  <w:rFonts w:ascii="QuranFont" w:eastAsia="Times New Roman" w:hAnsi="QuranFont" w:cs="Arial"/>
                  <w:b/>
                  <w:bCs/>
                  <w:color w:val="000000" w:themeColor="text1"/>
                  <w:sz w:val="24"/>
                  <w:szCs w:val="24"/>
                  <w:rtl/>
                </w:rPr>
                <w:t>وَلَا تُلْقُوا بِأَيْدِيكُمْ إِلَى التَّهْلُكَةِ</w:t>
              </w:r>
            </w:hyperlink>
          </w:p>
        </w:tc>
        <w:tc>
          <w:tcPr>
            <w:tcW w:w="4819" w:type="dxa"/>
          </w:tcPr>
          <w:p w:rsidR="005453FC" w:rsidRPr="00D37A63" w:rsidRDefault="00C403E8">
            <w:pPr>
              <w:rPr>
                <w:b/>
                <w:bCs/>
                <w:color w:val="000000" w:themeColor="text1"/>
                <w:sz w:val="24"/>
                <w:szCs w:val="24"/>
                <w:rtl/>
              </w:rPr>
            </w:pPr>
            <w:r w:rsidRPr="00D37A63">
              <w:rPr>
                <w:rFonts w:hint="cs"/>
                <w:b/>
                <w:bCs/>
                <w:color w:val="000000" w:themeColor="text1"/>
                <w:sz w:val="24"/>
                <w:szCs w:val="24"/>
                <w:rtl/>
              </w:rPr>
              <w:t>معرفة سبب النزول يعين على فهمالآيات فهما سليما.</w:t>
            </w:r>
          </w:p>
        </w:tc>
      </w:tr>
      <w:tr w:rsidR="005453FC" w:rsidRPr="00E7418D" w:rsidTr="00003945">
        <w:tc>
          <w:tcPr>
            <w:tcW w:w="567" w:type="dxa"/>
          </w:tcPr>
          <w:p w:rsidR="005453FC" w:rsidRPr="00E7418D" w:rsidRDefault="009766DE">
            <w:pPr>
              <w:rPr>
                <w:color w:val="000000" w:themeColor="text1"/>
                <w:sz w:val="23"/>
                <w:szCs w:val="23"/>
                <w:rtl/>
              </w:rPr>
            </w:pPr>
            <w:r w:rsidRPr="00E7418D">
              <w:rPr>
                <w:rFonts w:hint="cs"/>
                <w:color w:val="000000" w:themeColor="text1"/>
                <w:sz w:val="23"/>
                <w:szCs w:val="23"/>
                <w:rtl/>
              </w:rPr>
              <w:t>7</w:t>
            </w:r>
            <w:r w:rsidR="00D37A63">
              <w:rPr>
                <w:rFonts w:hint="cs"/>
                <w:color w:val="000000" w:themeColor="text1"/>
                <w:sz w:val="23"/>
                <w:szCs w:val="23"/>
                <w:rtl/>
              </w:rPr>
              <w:t>-</w:t>
            </w:r>
          </w:p>
        </w:tc>
        <w:tc>
          <w:tcPr>
            <w:tcW w:w="4537" w:type="dxa"/>
          </w:tcPr>
          <w:p w:rsidR="005453FC" w:rsidRPr="00D37A63" w:rsidRDefault="00336ABB" w:rsidP="00010203">
            <w:pPr>
              <w:rPr>
                <w:rFonts w:hint="cs"/>
                <w:b/>
                <w:bCs/>
                <w:color w:val="000000" w:themeColor="text1"/>
                <w:sz w:val="24"/>
                <w:szCs w:val="24"/>
                <w:rtl/>
              </w:rPr>
            </w:pPr>
            <w:r w:rsidRPr="00D37A63">
              <w:rPr>
                <w:rFonts w:hint="cs"/>
                <w:b/>
                <w:bCs/>
                <w:color w:val="000000" w:themeColor="text1"/>
                <w:sz w:val="24"/>
                <w:szCs w:val="24"/>
                <w:rtl/>
              </w:rPr>
              <w:t>انما انا بشر اذا امرتكم ......</w:t>
            </w:r>
          </w:p>
        </w:tc>
        <w:tc>
          <w:tcPr>
            <w:tcW w:w="4819" w:type="dxa"/>
          </w:tcPr>
          <w:p w:rsidR="005453FC" w:rsidRPr="00D37A63" w:rsidRDefault="00C403E8">
            <w:pPr>
              <w:rPr>
                <w:b/>
                <w:bCs/>
                <w:color w:val="000000" w:themeColor="text1"/>
                <w:sz w:val="24"/>
                <w:szCs w:val="24"/>
                <w:rtl/>
              </w:rPr>
            </w:pPr>
            <w:r w:rsidRPr="00D37A63">
              <w:rPr>
                <w:rFonts w:hint="cs"/>
                <w:b/>
                <w:bCs/>
                <w:color w:val="000000" w:themeColor="text1"/>
                <w:sz w:val="24"/>
                <w:szCs w:val="24"/>
                <w:rtl/>
              </w:rPr>
              <w:t>معرفة سبب ورود الحديث يعين على فهمه وقد قيل فيما يتعلق بالخبرات الدنيوية البحتة</w:t>
            </w:r>
          </w:p>
        </w:tc>
      </w:tr>
      <w:tr w:rsidR="005453FC" w:rsidRPr="00E7418D" w:rsidTr="00003945">
        <w:tc>
          <w:tcPr>
            <w:tcW w:w="567" w:type="dxa"/>
          </w:tcPr>
          <w:p w:rsidR="005453FC" w:rsidRPr="00E7418D" w:rsidRDefault="00336ABB">
            <w:pPr>
              <w:rPr>
                <w:color w:val="000000" w:themeColor="text1"/>
                <w:sz w:val="23"/>
                <w:szCs w:val="23"/>
                <w:rtl/>
              </w:rPr>
            </w:pPr>
            <w:r w:rsidRPr="00E7418D">
              <w:rPr>
                <w:rFonts w:hint="cs"/>
                <w:color w:val="000000" w:themeColor="text1"/>
                <w:sz w:val="23"/>
                <w:szCs w:val="23"/>
                <w:rtl/>
              </w:rPr>
              <w:t>8</w:t>
            </w:r>
            <w:r w:rsidR="00D37A63">
              <w:rPr>
                <w:rFonts w:hint="cs"/>
                <w:color w:val="000000" w:themeColor="text1"/>
                <w:sz w:val="23"/>
                <w:szCs w:val="23"/>
                <w:rtl/>
              </w:rPr>
              <w:t>-</w:t>
            </w:r>
          </w:p>
        </w:tc>
        <w:tc>
          <w:tcPr>
            <w:tcW w:w="4537" w:type="dxa"/>
          </w:tcPr>
          <w:p w:rsidR="00336ABB"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Pr>
            </w:pPr>
            <w:hyperlink r:id="rId13" w:tooltip="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 w:history="1">
              <w:r w:rsidR="00336ABB" w:rsidRPr="00D37A63">
                <w:rPr>
                  <w:rFonts w:ascii="QuranFont" w:eastAsia="Times New Roman" w:hAnsi="QuranFont" w:cs="Arial"/>
                  <w:b/>
                  <w:bCs/>
                  <w:color w:val="000000" w:themeColor="text1"/>
                  <w:sz w:val="24"/>
                  <w:szCs w:val="24"/>
                  <w:rtl/>
                </w:rPr>
                <w:t>يَا أَيُّهَا الَّذِينَ آمَنُوا لَا تَقْرَبُوا الصَّلَاةَ وَأَنْتُمْ سُكَارَىٰ</w:t>
              </w:r>
            </w:hyperlink>
          </w:p>
          <w:p w:rsidR="005453FC" w:rsidRPr="00D37A63" w:rsidRDefault="005453FC" w:rsidP="00010203">
            <w:pPr>
              <w:jc w:val="right"/>
              <w:rPr>
                <w:rFonts w:hint="cs"/>
                <w:b/>
                <w:bCs/>
                <w:color w:val="000000" w:themeColor="text1"/>
                <w:sz w:val="24"/>
                <w:szCs w:val="24"/>
                <w:rtl/>
              </w:rPr>
            </w:pPr>
          </w:p>
        </w:tc>
        <w:tc>
          <w:tcPr>
            <w:tcW w:w="4819" w:type="dxa"/>
          </w:tcPr>
          <w:p w:rsidR="005453FC" w:rsidRPr="00D37A63" w:rsidRDefault="00BE630E">
            <w:pPr>
              <w:rPr>
                <w:b/>
                <w:bCs/>
                <w:color w:val="000000" w:themeColor="text1"/>
                <w:sz w:val="24"/>
                <w:szCs w:val="24"/>
                <w:rtl/>
              </w:rPr>
            </w:pPr>
            <w:r w:rsidRPr="00D37A63">
              <w:rPr>
                <w:rFonts w:hint="cs"/>
                <w:b/>
                <w:bCs/>
                <w:color w:val="000000" w:themeColor="text1"/>
                <w:sz w:val="24"/>
                <w:szCs w:val="24"/>
                <w:rtl/>
              </w:rPr>
              <w:t>لا بد من فهم الآيات جمع النصوص في الموضوع الواحد وقد قيلت في مراحل ذم الخمر قبل تحريمها</w:t>
            </w:r>
          </w:p>
        </w:tc>
      </w:tr>
      <w:tr w:rsidR="005453FC" w:rsidRPr="00E7418D" w:rsidTr="00003945">
        <w:tc>
          <w:tcPr>
            <w:tcW w:w="567" w:type="dxa"/>
          </w:tcPr>
          <w:p w:rsidR="005453FC" w:rsidRPr="00E7418D" w:rsidRDefault="00336ABB">
            <w:pPr>
              <w:rPr>
                <w:color w:val="000000" w:themeColor="text1"/>
                <w:sz w:val="23"/>
                <w:szCs w:val="23"/>
                <w:rtl/>
              </w:rPr>
            </w:pPr>
            <w:r w:rsidRPr="00E7418D">
              <w:rPr>
                <w:rFonts w:hint="cs"/>
                <w:color w:val="000000" w:themeColor="text1"/>
                <w:sz w:val="23"/>
                <w:szCs w:val="23"/>
                <w:rtl/>
              </w:rPr>
              <w:t>9</w:t>
            </w:r>
            <w:r w:rsidR="00D37A63">
              <w:rPr>
                <w:rFonts w:hint="cs"/>
                <w:color w:val="000000" w:themeColor="text1"/>
                <w:sz w:val="23"/>
                <w:szCs w:val="23"/>
                <w:rtl/>
              </w:rPr>
              <w:t>-</w:t>
            </w:r>
          </w:p>
        </w:tc>
        <w:tc>
          <w:tcPr>
            <w:tcW w:w="4537" w:type="dxa"/>
          </w:tcPr>
          <w:p w:rsidR="005453FC"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14" w:tooltip="يا أيها الذين آمنوا إنما الخمر والميسر والأنصاب والأزلام رجس من عمل الشيطان فاجتنبوه لعلكم تفلحون" w:history="1">
              <w:r w:rsidR="00336ABB" w:rsidRPr="00D37A63">
                <w:rPr>
                  <w:rFonts w:ascii="QuranFont" w:eastAsia="Times New Roman" w:hAnsi="QuranFont" w:cs="Arial"/>
                  <w:b/>
                  <w:bCs/>
                  <w:color w:val="000000" w:themeColor="text1"/>
                  <w:sz w:val="24"/>
                  <w:szCs w:val="24"/>
                  <w:rtl/>
                </w:rPr>
                <w:t>يَا أَيُّهَا الَّذِينَ آمَنُوا إِنَّمَا الْخَمْرُ وَالْمَيْسِرُ وَالْأَنْصَابُ وَالْأَزْلَامُ رِجْسٌ مِنْ عَمَلِ الشَّيْطَانِ فَاجْتَنِبُوهُ لَعَلَّكُمْ تُفْلِحُونَ</w:t>
              </w:r>
            </w:hyperlink>
          </w:p>
        </w:tc>
        <w:tc>
          <w:tcPr>
            <w:tcW w:w="4819" w:type="dxa"/>
          </w:tcPr>
          <w:p w:rsidR="005453FC" w:rsidRPr="00D37A63" w:rsidRDefault="00BE630E">
            <w:pPr>
              <w:rPr>
                <w:b/>
                <w:bCs/>
                <w:color w:val="000000" w:themeColor="text1"/>
                <w:sz w:val="24"/>
                <w:szCs w:val="24"/>
                <w:rtl/>
              </w:rPr>
            </w:pPr>
            <w:r w:rsidRPr="00D37A63">
              <w:rPr>
                <w:rFonts w:hint="cs"/>
                <w:b/>
                <w:bCs/>
                <w:color w:val="000000" w:themeColor="text1"/>
                <w:sz w:val="24"/>
                <w:szCs w:val="24"/>
                <w:rtl/>
              </w:rPr>
              <w:t>لا بد من فهم الآيات جمع النصوص في الموضوع الواحد وقد قيلت في مرحلة تحريم الخمر قطعيا</w:t>
            </w:r>
          </w:p>
        </w:tc>
      </w:tr>
      <w:tr w:rsidR="005453FC" w:rsidRPr="00E7418D" w:rsidTr="00003945">
        <w:tc>
          <w:tcPr>
            <w:tcW w:w="567" w:type="dxa"/>
          </w:tcPr>
          <w:p w:rsidR="005453FC" w:rsidRPr="00E7418D" w:rsidRDefault="003A2F7D">
            <w:pPr>
              <w:rPr>
                <w:color w:val="000000" w:themeColor="text1"/>
                <w:sz w:val="23"/>
                <w:szCs w:val="23"/>
                <w:rtl/>
              </w:rPr>
            </w:pPr>
            <w:r w:rsidRPr="00E7418D">
              <w:rPr>
                <w:rFonts w:hint="cs"/>
                <w:color w:val="000000" w:themeColor="text1"/>
                <w:sz w:val="23"/>
                <w:szCs w:val="23"/>
                <w:rtl/>
              </w:rPr>
              <w:t>10</w:t>
            </w:r>
            <w:r w:rsidR="00D37A63">
              <w:rPr>
                <w:rFonts w:hint="cs"/>
                <w:color w:val="000000" w:themeColor="text1"/>
                <w:sz w:val="23"/>
                <w:szCs w:val="23"/>
                <w:rtl/>
              </w:rPr>
              <w:t>-</w:t>
            </w:r>
          </w:p>
        </w:tc>
        <w:tc>
          <w:tcPr>
            <w:tcW w:w="4537" w:type="dxa"/>
          </w:tcPr>
          <w:p w:rsidR="005453FC" w:rsidRPr="00D37A63" w:rsidRDefault="00BE630E" w:rsidP="00BE630E">
            <w:pPr>
              <w:rPr>
                <w:b/>
                <w:bCs/>
                <w:color w:val="000000" w:themeColor="text1"/>
                <w:sz w:val="28"/>
                <w:szCs w:val="28"/>
                <w:rtl/>
              </w:rPr>
            </w:pPr>
            <w:r w:rsidRPr="00D37A63">
              <w:rPr>
                <w:rFonts w:ascii="Traditional Arabic" w:hAnsi="Traditional Arabic" w:cs="Traditional Arabic"/>
                <w:b/>
                <w:bCs/>
                <w:color w:val="000000"/>
                <w:sz w:val="28"/>
                <w:szCs w:val="28"/>
                <w:rtl/>
              </w:rPr>
              <w:t xml:space="preserve">« ثَلاَثَةٌ لاَ يُكَلِّمُهُمُ اللَّهُ وَلاَ يَنْظُرُ إِلَيْهِمْ يَوْمَ الْقِيَامَةِ وَلاَ يُزَكِّيهِمْ وَلَهُمْ عَذَابٌ أَلِيمٌ ». « </w:t>
            </w:r>
            <w:r w:rsidRPr="00D37A63">
              <w:rPr>
                <w:rFonts w:ascii="Traditional Arabic" w:hAnsi="Traditional Arabic" w:cs="Traditional Arabic"/>
                <w:b/>
                <w:bCs/>
                <w:color w:val="FF0000"/>
                <w:sz w:val="28"/>
                <w:szCs w:val="28"/>
                <w:rtl/>
              </w:rPr>
              <w:t>الْمُسْبِل</w:t>
            </w:r>
            <w:r w:rsidRPr="00D37A63">
              <w:rPr>
                <w:rFonts w:ascii="Traditional Arabic" w:hAnsi="Traditional Arabic" w:cs="Traditional Arabic"/>
                <w:b/>
                <w:bCs/>
                <w:color w:val="000000"/>
                <w:sz w:val="28"/>
                <w:szCs w:val="28"/>
                <w:rtl/>
              </w:rPr>
              <w:t>ُ وَالْمَنَّانُ وَالْمُنْفِقُ سِلْعَتَهُ بِالْحَلِفِ الْكَاذِبِ ».</w:t>
            </w:r>
          </w:p>
        </w:tc>
        <w:tc>
          <w:tcPr>
            <w:tcW w:w="4819" w:type="dxa"/>
          </w:tcPr>
          <w:p w:rsidR="005453FC" w:rsidRPr="00D37A63" w:rsidRDefault="00BE630E">
            <w:pPr>
              <w:rPr>
                <w:b/>
                <w:bCs/>
                <w:color w:val="000000" w:themeColor="text1"/>
                <w:sz w:val="24"/>
                <w:szCs w:val="24"/>
                <w:rtl/>
              </w:rPr>
            </w:pPr>
            <w:r w:rsidRPr="00D37A63">
              <w:rPr>
                <w:rFonts w:hint="cs"/>
                <w:b/>
                <w:bCs/>
                <w:color w:val="000000" w:themeColor="text1"/>
                <w:sz w:val="24"/>
                <w:szCs w:val="24"/>
                <w:rtl/>
              </w:rPr>
              <w:t>لا بد من فهم الاحاديث  جمع النصوص في الموضوع الواحد ويقصد بالاسبال من جر ثوبه خيلاء.</w:t>
            </w:r>
          </w:p>
        </w:tc>
      </w:tr>
      <w:tr w:rsidR="005453FC" w:rsidRPr="00E7418D" w:rsidTr="00003945">
        <w:tc>
          <w:tcPr>
            <w:tcW w:w="567" w:type="dxa"/>
          </w:tcPr>
          <w:p w:rsidR="005453FC" w:rsidRPr="00E7418D" w:rsidRDefault="003A2F7D">
            <w:pPr>
              <w:rPr>
                <w:color w:val="000000" w:themeColor="text1"/>
                <w:sz w:val="23"/>
                <w:szCs w:val="23"/>
                <w:rtl/>
              </w:rPr>
            </w:pPr>
            <w:r w:rsidRPr="00E7418D">
              <w:rPr>
                <w:rFonts w:hint="cs"/>
                <w:color w:val="000000" w:themeColor="text1"/>
                <w:sz w:val="23"/>
                <w:szCs w:val="23"/>
                <w:rtl/>
              </w:rPr>
              <w:t>11</w:t>
            </w:r>
            <w:r w:rsidR="00D37A63">
              <w:rPr>
                <w:rFonts w:hint="cs"/>
                <w:color w:val="000000" w:themeColor="text1"/>
                <w:sz w:val="23"/>
                <w:szCs w:val="23"/>
                <w:rtl/>
              </w:rPr>
              <w:t>-</w:t>
            </w:r>
          </w:p>
        </w:tc>
        <w:tc>
          <w:tcPr>
            <w:tcW w:w="4537" w:type="dxa"/>
          </w:tcPr>
          <w:p w:rsidR="005453FC" w:rsidRPr="00D37A63" w:rsidRDefault="003A2F7D" w:rsidP="00010203">
            <w:pPr>
              <w:rPr>
                <w:b/>
                <w:bCs/>
                <w:color w:val="000000" w:themeColor="text1"/>
                <w:sz w:val="24"/>
                <w:szCs w:val="24"/>
                <w:rtl/>
              </w:rPr>
            </w:pPr>
            <w:r w:rsidRPr="00D37A63">
              <w:rPr>
                <w:rFonts w:hint="cs"/>
                <w:b/>
                <w:bCs/>
                <w:color w:val="000000" w:themeColor="text1"/>
                <w:sz w:val="24"/>
                <w:szCs w:val="24"/>
                <w:rtl/>
              </w:rPr>
              <w:t>كنا نخرج زكاة الفطر صاعا من طعام</w:t>
            </w:r>
            <w:r w:rsidR="00BE630E" w:rsidRPr="00D37A63">
              <w:rPr>
                <w:rFonts w:hint="cs"/>
                <w:b/>
                <w:bCs/>
                <w:color w:val="000000" w:themeColor="text1"/>
                <w:sz w:val="24"/>
                <w:szCs w:val="24"/>
                <w:rtl/>
              </w:rPr>
              <w:t>, أو صاعا من شعير ..او صاعا من أقط ...</w:t>
            </w:r>
          </w:p>
        </w:tc>
        <w:tc>
          <w:tcPr>
            <w:tcW w:w="4819" w:type="dxa"/>
          </w:tcPr>
          <w:p w:rsidR="005453FC" w:rsidRPr="00D37A63" w:rsidRDefault="00BE630E">
            <w:pPr>
              <w:rPr>
                <w:b/>
                <w:bCs/>
                <w:color w:val="000000" w:themeColor="text1"/>
                <w:sz w:val="24"/>
                <w:szCs w:val="24"/>
                <w:rtl/>
              </w:rPr>
            </w:pPr>
            <w:r w:rsidRPr="00D37A63">
              <w:rPr>
                <w:rFonts w:hint="cs"/>
                <w:b/>
                <w:bCs/>
                <w:color w:val="000000" w:themeColor="text1"/>
                <w:sz w:val="24"/>
                <w:szCs w:val="24"/>
                <w:rtl/>
              </w:rPr>
              <w:t>من الاسس التي يرتكز عليها في التعامل مع نصوص الكتاب والسنة مراعاة مقاصد الشريعة .</w:t>
            </w:r>
          </w:p>
        </w:tc>
      </w:tr>
      <w:tr w:rsidR="005453FC" w:rsidRPr="00E7418D" w:rsidTr="00003945">
        <w:tc>
          <w:tcPr>
            <w:tcW w:w="567" w:type="dxa"/>
          </w:tcPr>
          <w:p w:rsidR="005453FC" w:rsidRPr="00E7418D" w:rsidRDefault="003A2F7D">
            <w:pPr>
              <w:rPr>
                <w:color w:val="000000" w:themeColor="text1"/>
                <w:sz w:val="23"/>
                <w:szCs w:val="23"/>
                <w:rtl/>
              </w:rPr>
            </w:pPr>
            <w:r w:rsidRPr="00E7418D">
              <w:rPr>
                <w:rFonts w:hint="cs"/>
                <w:color w:val="000000" w:themeColor="text1"/>
                <w:sz w:val="23"/>
                <w:szCs w:val="23"/>
                <w:rtl/>
              </w:rPr>
              <w:t>12</w:t>
            </w:r>
            <w:r w:rsidR="00D37A63">
              <w:rPr>
                <w:rFonts w:hint="cs"/>
                <w:color w:val="000000" w:themeColor="text1"/>
                <w:sz w:val="23"/>
                <w:szCs w:val="23"/>
                <w:rtl/>
              </w:rPr>
              <w:t>-</w:t>
            </w:r>
          </w:p>
        </w:tc>
        <w:tc>
          <w:tcPr>
            <w:tcW w:w="4537" w:type="dxa"/>
          </w:tcPr>
          <w:p w:rsidR="005453FC"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15" w:tooltip="إنا أنزلناه قرآنا عربيا لعلكم تعقلون" w:history="1">
              <w:r w:rsidR="003A2F7D" w:rsidRPr="00D37A63">
                <w:rPr>
                  <w:rFonts w:ascii="QuranFont" w:eastAsia="Times New Roman" w:hAnsi="QuranFont" w:cs="Arial"/>
                  <w:b/>
                  <w:bCs/>
                  <w:color w:val="000000" w:themeColor="text1"/>
                  <w:sz w:val="24"/>
                  <w:szCs w:val="24"/>
                  <w:rtl/>
                </w:rPr>
                <w:t>إِنَّا أَنْزَلْنَاهُ قُرْآنًا عَرَبِيًّا لَعَلَّكُمْ تَعْقِلُونَ</w:t>
              </w:r>
            </w:hyperlink>
          </w:p>
        </w:tc>
        <w:tc>
          <w:tcPr>
            <w:tcW w:w="4819" w:type="dxa"/>
          </w:tcPr>
          <w:p w:rsidR="005453FC" w:rsidRPr="00D37A63" w:rsidRDefault="00BE630E">
            <w:pPr>
              <w:rPr>
                <w:b/>
                <w:bCs/>
                <w:color w:val="000000" w:themeColor="text1"/>
                <w:sz w:val="24"/>
                <w:szCs w:val="24"/>
                <w:rtl/>
              </w:rPr>
            </w:pPr>
            <w:r w:rsidRPr="00D37A63">
              <w:rPr>
                <w:rFonts w:hint="cs"/>
                <w:b/>
                <w:bCs/>
                <w:color w:val="000000" w:themeColor="text1"/>
                <w:sz w:val="24"/>
                <w:szCs w:val="24"/>
                <w:rtl/>
              </w:rPr>
              <w:t>من الاسس التي يرتكز عليها في التعامل مع نصوص الكتاب والسنة العلم باللغة العربية</w:t>
            </w:r>
          </w:p>
        </w:tc>
      </w:tr>
      <w:tr w:rsidR="005453FC" w:rsidRPr="00E7418D" w:rsidTr="00003945">
        <w:tc>
          <w:tcPr>
            <w:tcW w:w="567" w:type="dxa"/>
          </w:tcPr>
          <w:p w:rsidR="005453FC" w:rsidRPr="00E7418D" w:rsidRDefault="000C4BF4">
            <w:pPr>
              <w:rPr>
                <w:color w:val="000000" w:themeColor="text1"/>
                <w:sz w:val="23"/>
                <w:szCs w:val="23"/>
                <w:rtl/>
              </w:rPr>
            </w:pPr>
            <w:r w:rsidRPr="00E7418D">
              <w:rPr>
                <w:rFonts w:hint="cs"/>
                <w:color w:val="000000" w:themeColor="text1"/>
                <w:sz w:val="23"/>
                <w:szCs w:val="23"/>
                <w:rtl/>
              </w:rPr>
              <w:t>13</w:t>
            </w:r>
            <w:r w:rsidR="00D37A63">
              <w:rPr>
                <w:rFonts w:hint="cs"/>
                <w:color w:val="000000" w:themeColor="text1"/>
                <w:sz w:val="23"/>
                <w:szCs w:val="23"/>
                <w:rtl/>
              </w:rPr>
              <w:t>-</w:t>
            </w:r>
          </w:p>
        </w:tc>
        <w:tc>
          <w:tcPr>
            <w:tcW w:w="4537" w:type="dxa"/>
          </w:tcPr>
          <w:p w:rsidR="00B27635"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Pr>
            </w:pPr>
            <w:hyperlink r:id="rId16" w:tooltip="وإذ قال ربك للملائكة إني جاعل في الأرض خليفة قالوا أتجعل فيها من يفسد فيها ويسفك الدماء ونحن نسبح بحمدك ونقدس لك قال إني أعلم ما لا تعلمون" w:history="1">
              <w:r w:rsidR="00B27635" w:rsidRPr="00D37A63">
                <w:rPr>
                  <w:rFonts w:ascii="QuranFont" w:eastAsia="Times New Roman" w:hAnsi="QuranFont" w:cs="Arial"/>
                  <w:b/>
                  <w:bCs/>
                  <w:color w:val="000000" w:themeColor="text1"/>
                  <w:sz w:val="24"/>
                  <w:szCs w:val="24"/>
                  <w:rtl/>
                </w:rPr>
                <w:t>وَإِذْ قَالَ رَبُّكَ لِلْمَلَائِكَةِ إِنِّي جَاعِلٌ فِي الْأَرْضِ خَلِيفَةً ۖ قَالُوا أَتَجْعَلُ فِيهَا مَنْ يُفْسِدُ فِيهَا وَيَسْفِكُ الدِّمَاءَ وَنَحْنُ نُسَبِّحُ بِحَمْدِكَ وَنُقَدِّسُ لَكَ ۖ قَالَ إِنِّي أَعْلَمُ مَا لَا تَعْلَمُونَ</w:t>
              </w:r>
            </w:hyperlink>
          </w:p>
          <w:p w:rsidR="005453FC" w:rsidRPr="00D37A63" w:rsidRDefault="005453FC" w:rsidP="00010203">
            <w:pPr>
              <w:jc w:val="right"/>
              <w:rPr>
                <w:b/>
                <w:bCs/>
                <w:color w:val="000000" w:themeColor="text1"/>
                <w:sz w:val="24"/>
                <w:szCs w:val="24"/>
                <w:rtl/>
              </w:rPr>
            </w:pPr>
          </w:p>
        </w:tc>
        <w:tc>
          <w:tcPr>
            <w:tcW w:w="4819" w:type="dxa"/>
          </w:tcPr>
          <w:p w:rsidR="005453FC" w:rsidRPr="00D37A63" w:rsidRDefault="00BE630E">
            <w:pPr>
              <w:rPr>
                <w:b/>
                <w:bCs/>
                <w:color w:val="000000" w:themeColor="text1"/>
                <w:sz w:val="24"/>
                <w:szCs w:val="24"/>
                <w:rtl/>
              </w:rPr>
            </w:pPr>
            <w:r w:rsidRPr="00D37A63">
              <w:rPr>
                <w:rFonts w:hint="cs"/>
                <w:b/>
                <w:bCs/>
                <w:color w:val="000000" w:themeColor="text1"/>
                <w:sz w:val="24"/>
                <w:szCs w:val="24"/>
                <w:rtl/>
              </w:rPr>
              <w:t>استعلام الملائكة عن سبب ايجاد الخليفة وأنهم أحق بالخلافة .</w:t>
            </w:r>
          </w:p>
        </w:tc>
      </w:tr>
      <w:tr w:rsidR="005453FC" w:rsidRPr="00E7418D" w:rsidTr="00003945">
        <w:tc>
          <w:tcPr>
            <w:tcW w:w="567" w:type="dxa"/>
          </w:tcPr>
          <w:p w:rsidR="005453FC" w:rsidRPr="00E7418D" w:rsidRDefault="00B27635">
            <w:pPr>
              <w:rPr>
                <w:color w:val="000000" w:themeColor="text1"/>
                <w:sz w:val="23"/>
                <w:szCs w:val="23"/>
                <w:rtl/>
              </w:rPr>
            </w:pPr>
            <w:r w:rsidRPr="00E7418D">
              <w:rPr>
                <w:rFonts w:hint="cs"/>
                <w:color w:val="000000" w:themeColor="text1"/>
                <w:sz w:val="23"/>
                <w:szCs w:val="23"/>
                <w:rtl/>
              </w:rPr>
              <w:t>14</w:t>
            </w:r>
            <w:r w:rsidR="00D37A63">
              <w:rPr>
                <w:rFonts w:hint="cs"/>
                <w:color w:val="000000" w:themeColor="text1"/>
                <w:sz w:val="23"/>
                <w:szCs w:val="23"/>
                <w:rtl/>
              </w:rPr>
              <w:t>-</w:t>
            </w:r>
          </w:p>
        </w:tc>
        <w:tc>
          <w:tcPr>
            <w:tcW w:w="4537" w:type="dxa"/>
          </w:tcPr>
          <w:p w:rsidR="00B27635" w:rsidRPr="00D37A63" w:rsidRDefault="001F6089" w:rsidP="00E006BE">
            <w:pPr>
              <w:shd w:val="clear" w:color="auto" w:fill="FFFFFF"/>
              <w:bidi w:val="0"/>
              <w:ind w:left="-360"/>
              <w:jc w:val="right"/>
              <w:textAlignment w:val="baseline"/>
              <w:rPr>
                <w:rFonts w:ascii="Arial" w:eastAsia="Times New Roman" w:hAnsi="Arial" w:cs="Arial"/>
                <w:b/>
                <w:bCs/>
                <w:color w:val="000000" w:themeColor="text1"/>
                <w:sz w:val="24"/>
                <w:szCs w:val="24"/>
              </w:rPr>
            </w:pPr>
            <w:hyperlink r:id="rId17" w:tooltip="وعلم آدم الأسماء كلها ثم عرضهم على الملائكة فقال أنبئوني بأسماء هؤلاء إن كنتم صادقين" w:history="1">
              <w:r w:rsidR="00B27635" w:rsidRPr="00D37A63">
                <w:rPr>
                  <w:rFonts w:ascii="QuranFont" w:eastAsia="Times New Roman" w:hAnsi="QuranFont" w:cs="Arial"/>
                  <w:b/>
                  <w:bCs/>
                  <w:color w:val="000000" w:themeColor="text1"/>
                  <w:sz w:val="24"/>
                  <w:szCs w:val="24"/>
                  <w:rtl/>
                </w:rPr>
                <w:t>وَعَلَّمَ آدَمَ الْأَسْمَاءَ كُلَّهَا ثُمَّ عَرَضَهُمْ عَلَى الْمَلَائِكَةِ فَقَالَ أَنْبِئُونِي بِأَسْمَاءِ هَٰؤُلَاءِ إِنْ كُنْتُمْ صَادِقِينَ</w:t>
              </w:r>
            </w:hyperlink>
          </w:p>
          <w:p w:rsidR="00B27635" w:rsidRPr="00D37A63" w:rsidRDefault="001F6089" w:rsidP="00E006BE">
            <w:pPr>
              <w:shd w:val="clear" w:color="auto" w:fill="FFFFFF"/>
              <w:bidi w:val="0"/>
              <w:ind w:left="-360"/>
              <w:jc w:val="right"/>
              <w:textAlignment w:val="baseline"/>
              <w:rPr>
                <w:rFonts w:ascii="Arial" w:eastAsia="Times New Roman" w:hAnsi="Arial" w:cs="Arial"/>
                <w:b/>
                <w:bCs/>
                <w:color w:val="000000" w:themeColor="text1"/>
                <w:sz w:val="24"/>
                <w:szCs w:val="24"/>
              </w:rPr>
            </w:pPr>
            <w:hyperlink r:id="rId18" w:tooltip="قالوا سبحانك لا علم لنا إلا ما علمتنا إنك أنت العليم الحكيم" w:history="1">
              <w:r w:rsidR="00B27635" w:rsidRPr="00D37A63">
                <w:rPr>
                  <w:rFonts w:ascii="QuranFont" w:eastAsia="Times New Roman" w:hAnsi="QuranFont" w:cs="Arial"/>
                  <w:b/>
                  <w:bCs/>
                  <w:color w:val="000000" w:themeColor="text1"/>
                  <w:sz w:val="24"/>
                  <w:szCs w:val="24"/>
                  <w:rtl/>
                </w:rPr>
                <w:t>قَالُوا سُبْحَانَكَ لَا عِلْمَ لَنَا إِلَّا مَا عَلَّمْتَنَا ۖ إِنَّكَ أَنْتَ الْعَلِيمُ الْحَكِيمُ</w:t>
              </w:r>
            </w:hyperlink>
            <w:r w:rsidR="00A81371" w:rsidRPr="00D37A63">
              <w:rPr>
                <w:rFonts w:ascii="Arial" w:eastAsia="Times New Roman" w:hAnsi="Arial" w:cs="Arial" w:hint="cs"/>
                <w:b/>
                <w:bCs/>
                <w:color w:val="000000" w:themeColor="text1"/>
                <w:sz w:val="24"/>
                <w:szCs w:val="24"/>
                <w:rtl/>
              </w:rPr>
              <w:t xml:space="preserve"> </w:t>
            </w:r>
            <w:hyperlink r:id="rId19" w:tooltip="قال يا آدم أنبئهم بأسمائهم فلما أنبأهم بأسمائهم قال ألم أقل لكم إني أعلم غيب السماوات والأرض وأعلم ما تبدون وما كنتم تكتمون" w:history="1">
              <w:r w:rsidR="00B27635" w:rsidRPr="00D37A63">
                <w:rPr>
                  <w:rFonts w:ascii="QuranFont" w:eastAsia="Times New Roman" w:hAnsi="QuranFont" w:cs="Arial"/>
                  <w:b/>
                  <w:bCs/>
                  <w:color w:val="000000" w:themeColor="text1"/>
                  <w:sz w:val="24"/>
                  <w:szCs w:val="24"/>
                  <w:rtl/>
                </w:rPr>
                <w:t>قَالَ يَا آدَمُ أَنْبِئْهُمْ بِأَسْمَائِهِمْ ۖ فَلَمَّا أَنْبَأَهُمْ بِأَسْمَائِهِمْ قَالَ أَلَمْ أَقُلْ لَكُمْ إِنِّي أَعْلَمُ غَيْبَ السَّمَاوَاتِ وَالْأَرْضِ وَأَعْلَمُ مَا تُبْدُونَ وَمَا كُنْتُمْ تَكْتُمُونَ</w:t>
              </w:r>
            </w:hyperlink>
          </w:p>
          <w:p w:rsidR="005453FC" w:rsidRPr="00D37A63" w:rsidRDefault="005453FC" w:rsidP="00010203">
            <w:pPr>
              <w:jc w:val="right"/>
              <w:rPr>
                <w:b/>
                <w:bCs/>
                <w:color w:val="000000" w:themeColor="text1"/>
                <w:sz w:val="24"/>
                <w:szCs w:val="24"/>
                <w:rtl/>
              </w:rPr>
            </w:pPr>
          </w:p>
        </w:tc>
        <w:tc>
          <w:tcPr>
            <w:tcW w:w="4819" w:type="dxa"/>
          </w:tcPr>
          <w:p w:rsidR="00BE630E" w:rsidRPr="00D37A63" w:rsidRDefault="00BE630E">
            <w:pPr>
              <w:rPr>
                <w:b/>
                <w:bCs/>
                <w:color w:val="000000" w:themeColor="text1"/>
                <w:sz w:val="24"/>
                <w:szCs w:val="24"/>
                <w:rtl/>
              </w:rPr>
            </w:pPr>
          </w:p>
          <w:p w:rsidR="005453FC" w:rsidRPr="00D37A63" w:rsidRDefault="00BE630E">
            <w:pPr>
              <w:rPr>
                <w:b/>
                <w:bCs/>
                <w:color w:val="000000" w:themeColor="text1"/>
                <w:sz w:val="24"/>
                <w:szCs w:val="24"/>
                <w:rtl/>
              </w:rPr>
            </w:pPr>
            <w:r w:rsidRPr="00D37A63">
              <w:rPr>
                <w:rFonts w:hint="cs"/>
                <w:b/>
                <w:bCs/>
                <w:color w:val="000000" w:themeColor="text1"/>
                <w:sz w:val="24"/>
                <w:szCs w:val="24"/>
                <w:rtl/>
              </w:rPr>
              <w:t xml:space="preserve">ميز الله آدم عن غيره بمعرفة الاشياء ومدلولاتها. </w:t>
            </w:r>
          </w:p>
        </w:tc>
      </w:tr>
      <w:tr w:rsidR="005453FC" w:rsidRPr="00E7418D" w:rsidTr="00003945">
        <w:tc>
          <w:tcPr>
            <w:tcW w:w="567" w:type="dxa"/>
          </w:tcPr>
          <w:p w:rsidR="005453FC" w:rsidRPr="00E7418D" w:rsidRDefault="00A81371">
            <w:pPr>
              <w:rPr>
                <w:color w:val="000000" w:themeColor="text1"/>
                <w:sz w:val="23"/>
                <w:szCs w:val="23"/>
                <w:rtl/>
              </w:rPr>
            </w:pPr>
            <w:r w:rsidRPr="00E7418D">
              <w:rPr>
                <w:rFonts w:hint="cs"/>
                <w:color w:val="000000" w:themeColor="text1"/>
                <w:sz w:val="23"/>
                <w:szCs w:val="23"/>
                <w:rtl/>
              </w:rPr>
              <w:t>15</w:t>
            </w:r>
            <w:r w:rsidR="00D37A63">
              <w:rPr>
                <w:rFonts w:hint="cs"/>
                <w:color w:val="000000" w:themeColor="text1"/>
                <w:sz w:val="23"/>
                <w:szCs w:val="23"/>
                <w:rtl/>
              </w:rPr>
              <w:t>-</w:t>
            </w:r>
          </w:p>
        </w:tc>
        <w:tc>
          <w:tcPr>
            <w:tcW w:w="4537" w:type="dxa"/>
          </w:tcPr>
          <w:p w:rsidR="005453FC" w:rsidRPr="00D37A63" w:rsidRDefault="001F6089" w:rsidP="00E006BE">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20" w:tooltip="وإذ قلنا للملائكة اسجدوا لآدم فسجدوا إلا إبليس أبى واستكبر وكان من الكافرين" w:history="1">
              <w:r w:rsidR="00A81371" w:rsidRPr="00D37A63">
                <w:rPr>
                  <w:rFonts w:ascii="QuranFont" w:eastAsia="Times New Roman" w:hAnsi="QuranFont" w:cs="Arial"/>
                  <w:b/>
                  <w:bCs/>
                  <w:color w:val="000000" w:themeColor="text1"/>
                  <w:sz w:val="24"/>
                  <w:szCs w:val="24"/>
                  <w:rtl/>
                </w:rPr>
                <w:t>وَإِذْ قُلْنَا لِلْمَلَائِكَةِ اسْجُدُوا لِآدَمَ فَسَجَدُوا إِلَّا إِبْلِيسَ أَبَىٰ وَاسْتَكْبَرَ وَكَانَ مِنَ الْكَافِرِينَ</w:t>
              </w:r>
            </w:hyperlink>
          </w:p>
        </w:tc>
        <w:tc>
          <w:tcPr>
            <w:tcW w:w="4819" w:type="dxa"/>
          </w:tcPr>
          <w:p w:rsidR="005453FC" w:rsidRPr="00D37A63" w:rsidRDefault="00DB0802">
            <w:pPr>
              <w:rPr>
                <w:b/>
                <w:bCs/>
                <w:color w:val="000000" w:themeColor="text1"/>
                <w:sz w:val="24"/>
                <w:szCs w:val="24"/>
                <w:rtl/>
              </w:rPr>
            </w:pPr>
            <w:r w:rsidRPr="00D37A63">
              <w:rPr>
                <w:rFonts w:hint="cs"/>
                <w:b/>
                <w:bCs/>
                <w:color w:val="000000" w:themeColor="text1"/>
                <w:sz w:val="24"/>
                <w:szCs w:val="24"/>
                <w:rtl/>
              </w:rPr>
              <w:t>بيان فضل الانسان بعلمه عن غيره من المخلوقات</w:t>
            </w:r>
          </w:p>
          <w:p w:rsidR="00DB0802" w:rsidRPr="00D37A63" w:rsidRDefault="00DB0802">
            <w:pPr>
              <w:rPr>
                <w:b/>
                <w:bCs/>
                <w:color w:val="000000" w:themeColor="text1"/>
                <w:sz w:val="24"/>
                <w:szCs w:val="24"/>
                <w:rtl/>
              </w:rPr>
            </w:pPr>
            <w:r w:rsidRPr="00D37A63">
              <w:rPr>
                <w:rFonts w:hint="cs"/>
                <w:b/>
                <w:bCs/>
                <w:color w:val="000000" w:themeColor="text1"/>
                <w:sz w:val="24"/>
                <w:szCs w:val="24"/>
                <w:rtl/>
              </w:rPr>
              <w:t>بيان خطورة الكبر</w:t>
            </w:r>
          </w:p>
        </w:tc>
      </w:tr>
      <w:tr w:rsidR="005453FC" w:rsidRPr="00E7418D" w:rsidTr="00003945">
        <w:tc>
          <w:tcPr>
            <w:tcW w:w="567" w:type="dxa"/>
          </w:tcPr>
          <w:p w:rsidR="005453FC" w:rsidRPr="00E7418D" w:rsidRDefault="00A81371">
            <w:pPr>
              <w:rPr>
                <w:color w:val="000000" w:themeColor="text1"/>
                <w:sz w:val="23"/>
                <w:szCs w:val="23"/>
                <w:rtl/>
              </w:rPr>
            </w:pPr>
            <w:r w:rsidRPr="00E7418D">
              <w:rPr>
                <w:rFonts w:hint="cs"/>
                <w:color w:val="000000" w:themeColor="text1"/>
                <w:sz w:val="23"/>
                <w:szCs w:val="23"/>
                <w:rtl/>
              </w:rPr>
              <w:t>16</w:t>
            </w:r>
            <w:r w:rsidR="00D37A63">
              <w:rPr>
                <w:rFonts w:hint="cs"/>
                <w:color w:val="000000" w:themeColor="text1"/>
                <w:sz w:val="23"/>
                <w:szCs w:val="23"/>
                <w:rtl/>
              </w:rPr>
              <w:t>-</w:t>
            </w:r>
          </w:p>
        </w:tc>
        <w:tc>
          <w:tcPr>
            <w:tcW w:w="4537" w:type="dxa"/>
          </w:tcPr>
          <w:p w:rsidR="005453FC"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21" w:tooltip="وقلنا يا آدم اسكن أنت وزوجك الجنة وكلا منها رغدا حيث شئتما ولا تقربا هذه الشجرة فتكونا من الظالمين" w:history="1">
              <w:r w:rsidR="00A81371" w:rsidRPr="00D37A63">
                <w:rPr>
                  <w:rFonts w:ascii="QuranFont" w:eastAsia="Times New Roman" w:hAnsi="QuranFont" w:cs="Arial"/>
                  <w:b/>
                  <w:bCs/>
                  <w:color w:val="000000" w:themeColor="text1"/>
                  <w:sz w:val="24"/>
                  <w:szCs w:val="24"/>
                  <w:rtl/>
                </w:rPr>
                <w:t xml:space="preserve"> وَلَا تَقْرَبَا هَٰذِهِ الشَّجَرَةَ فَتَكُونَا مِنَ الظَّالِمِينَ</w:t>
              </w:r>
            </w:hyperlink>
          </w:p>
        </w:tc>
        <w:tc>
          <w:tcPr>
            <w:tcW w:w="4819" w:type="dxa"/>
          </w:tcPr>
          <w:p w:rsidR="005453FC" w:rsidRPr="00D37A63" w:rsidRDefault="00DB0802">
            <w:pPr>
              <w:rPr>
                <w:b/>
                <w:bCs/>
                <w:color w:val="000000" w:themeColor="text1"/>
                <w:sz w:val="24"/>
                <w:szCs w:val="24"/>
                <w:rtl/>
              </w:rPr>
            </w:pPr>
            <w:r w:rsidRPr="00D37A63">
              <w:rPr>
                <w:rFonts w:hint="cs"/>
                <w:b/>
                <w:bCs/>
                <w:color w:val="000000" w:themeColor="text1"/>
                <w:sz w:val="24"/>
                <w:szCs w:val="24"/>
                <w:rtl/>
              </w:rPr>
              <w:t>لا تقربا أبلغ في التحريم لان النهي عن القرب أعم من النهي عن الاكل.</w:t>
            </w:r>
          </w:p>
        </w:tc>
      </w:tr>
      <w:tr w:rsidR="005453FC" w:rsidRPr="00E7418D" w:rsidTr="00003945">
        <w:tc>
          <w:tcPr>
            <w:tcW w:w="567" w:type="dxa"/>
          </w:tcPr>
          <w:p w:rsidR="005453FC" w:rsidRPr="00E7418D" w:rsidRDefault="00A81371">
            <w:pPr>
              <w:rPr>
                <w:color w:val="000000" w:themeColor="text1"/>
                <w:sz w:val="23"/>
                <w:szCs w:val="23"/>
                <w:rtl/>
              </w:rPr>
            </w:pPr>
            <w:r w:rsidRPr="00E7418D">
              <w:rPr>
                <w:rFonts w:hint="cs"/>
                <w:color w:val="000000" w:themeColor="text1"/>
                <w:sz w:val="23"/>
                <w:szCs w:val="23"/>
                <w:rtl/>
              </w:rPr>
              <w:t>17</w:t>
            </w:r>
            <w:r w:rsidR="00D37A63">
              <w:rPr>
                <w:rFonts w:hint="cs"/>
                <w:color w:val="000000" w:themeColor="text1"/>
                <w:sz w:val="23"/>
                <w:szCs w:val="23"/>
                <w:rtl/>
              </w:rPr>
              <w:t>-</w:t>
            </w:r>
          </w:p>
        </w:tc>
        <w:tc>
          <w:tcPr>
            <w:tcW w:w="4537" w:type="dxa"/>
          </w:tcPr>
          <w:p w:rsidR="005453FC" w:rsidRPr="00D37A63" w:rsidRDefault="001F6089" w:rsidP="00003945">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22" w:tooltip="وإذ قلنا للملائكة اسجدوا لآدم فسجدوا إلا إبليس كان من الجن ففسق عن أمر ربه أفتتخذونه وذريته أولياء من دوني وهم لكم عدو بئس للظالمين بدلا" w:history="1">
              <w:r w:rsidR="00A81371" w:rsidRPr="00D37A63">
                <w:rPr>
                  <w:rFonts w:ascii="QuranFont" w:eastAsia="Times New Roman" w:hAnsi="QuranFont" w:cs="Arial"/>
                  <w:b/>
                  <w:bCs/>
                  <w:color w:val="000000" w:themeColor="text1"/>
                  <w:sz w:val="24"/>
                  <w:szCs w:val="24"/>
                  <w:rtl/>
                </w:rPr>
                <w:t>إِلَّا إِبْلِيسَ كَانَ مِنَ الْجِنِّ فَفَسَقَ عَنْ أَمْرِ رَبِّهِ</w:t>
              </w:r>
            </w:hyperlink>
          </w:p>
        </w:tc>
        <w:tc>
          <w:tcPr>
            <w:tcW w:w="4819" w:type="dxa"/>
          </w:tcPr>
          <w:p w:rsidR="005453FC" w:rsidRPr="00D37A63" w:rsidRDefault="00DB0802">
            <w:pPr>
              <w:rPr>
                <w:b/>
                <w:bCs/>
                <w:color w:val="000000" w:themeColor="text1"/>
                <w:sz w:val="24"/>
                <w:szCs w:val="24"/>
                <w:rtl/>
              </w:rPr>
            </w:pPr>
            <w:r w:rsidRPr="00D37A63">
              <w:rPr>
                <w:rFonts w:hint="cs"/>
                <w:b/>
                <w:bCs/>
                <w:color w:val="000000" w:themeColor="text1"/>
                <w:sz w:val="24"/>
                <w:szCs w:val="24"/>
                <w:rtl/>
              </w:rPr>
              <w:t>ابليس لم يكن من الملائكة</w:t>
            </w:r>
          </w:p>
        </w:tc>
      </w:tr>
      <w:tr w:rsidR="005453FC" w:rsidRPr="00E7418D" w:rsidTr="00003945">
        <w:trPr>
          <w:trHeight w:val="371"/>
        </w:trPr>
        <w:tc>
          <w:tcPr>
            <w:tcW w:w="567" w:type="dxa"/>
          </w:tcPr>
          <w:p w:rsidR="005453FC" w:rsidRPr="00E7418D" w:rsidRDefault="002035F1">
            <w:pPr>
              <w:rPr>
                <w:color w:val="000000" w:themeColor="text1"/>
                <w:sz w:val="23"/>
                <w:szCs w:val="23"/>
                <w:rtl/>
              </w:rPr>
            </w:pPr>
            <w:r w:rsidRPr="00E7418D">
              <w:rPr>
                <w:rFonts w:hint="cs"/>
                <w:color w:val="000000" w:themeColor="text1"/>
                <w:sz w:val="23"/>
                <w:szCs w:val="23"/>
                <w:rtl/>
              </w:rPr>
              <w:t>18</w:t>
            </w:r>
            <w:r w:rsidR="00D37A63">
              <w:rPr>
                <w:rFonts w:hint="cs"/>
                <w:color w:val="000000" w:themeColor="text1"/>
                <w:sz w:val="23"/>
                <w:szCs w:val="23"/>
                <w:rtl/>
              </w:rPr>
              <w:t>-</w:t>
            </w:r>
          </w:p>
        </w:tc>
        <w:tc>
          <w:tcPr>
            <w:tcW w:w="4537" w:type="dxa"/>
          </w:tcPr>
          <w:p w:rsidR="005453FC" w:rsidRPr="00D37A63" w:rsidRDefault="001F6089" w:rsidP="00010203">
            <w:pPr>
              <w:numPr>
                <w:ilvl w:val="0"/>
                <w:numId w:val="14"/>
              </w:numPr>
              <w:shd w:val="clear" w:color="auto" w:fill="FFFFFF"/>
              <w:bidi w:val="0"/>
              <w:ind w:left="0"/>
              <w:jc w:val="right"/>
              <w:textAlignment w:val="baseline"/>
              <w:rPr>
                <w:rFonts w:ascii="Arial" w:eastAsia="Times New Roman" w:hAnsi="Arial" w:cs="Arial"/>
                <w:b/>
                <w:bCs/>
                <w:color w:val="000000" w:themeColor="text1"/>
                <w:sz w:val="24"/>
                <w:szCs w:val="24"/>
                <w:rtl/>
              </w:rPr>
            </w:pPr>
            <w:hyperlink r:id="rId23" w:tooltip="قالا ربنا ظلمنا أنفسنا وإن لم تغفر لنا وترحمنا لنكونن من الخاسرين" w:history="1">
              <w:r w:rsidR="002035F1" w:rsidRPr="00D37A63">
                <w:rPr>
                  <w:rFonts w:ascii="QuranFont" w:eastAsia="Times New Roman" w:hAnsi="QuranFont" w:cs="Arial"/>
                  <w:b/>
                  <w:bCs/>
                  <w:color w:val="000000" w:themeColor="text1"/>
                  <w:sz w:val="24"/>
                  <w:szCs w:val="24"/>
                  <w:rtl/>
                </w:rPr>
                <w:t>قَالَا رَبَّنَا ظَلَمْنَا أَنْفُسَنَا وَإِنْ لَمْ تَغْفِرْ لَنَا وَتَرْحَمْنَا لَنَكُونَنَّ مِنَ الْخَاسِرِينَ</w:t>
              </w:r>
            </w:hyperlink>
          </w:p>
        </w:tc>
        <w:tc>
          <w:tcPr>
            <w:tcW w:w="4819" w:type="dxa"/>
          </w:tcPr>
          <w:p w:rsidR="005453FC" w:rsidRPr="00D37A63" w:rsidRDefault="00DB0802">
            <w:pPr>
              <w:rPr>
                <w:b/>
                <w:bCs/>
                <w:color w:val="000000" w:themeColor="text1"/>
                <w:sz w:val="24"/>
                <w:szCs w:val="24"/>
                <w:rtl/>
              </w:rPr>
            </w:pPr>
            <w:r w:rsidRPr="00D37A63">
              <w:rPr>
                <w:rFonts w:hint="cs"/>
                <w:b/>
                <w:bCs/>
                <w:color w:val="000000" w:themeColor="text1"/>
                <w:sz w:val="24"/>
                <w:szCs w:val="24"/>
                <w:rtl/>
              </w:rPr>
              <w:t>وجوب الاسراع في التوبة وعدم القنوط من رحمة الله.</w:t>
            </w:r>
          </w:p>
        </w:tc>
      </w:tr>
      <w:tr w:rsidR="005453FC" w:rsidRPr="00E7418D" w:rsidTr="00003945">
        <w:trPr>
          <w:trHeight w:val="151"/>
        </w:trPr>
        <w:tc>
          <w:tcPr>
            <w:tcW w:w="567" w:type="dxa"/>
          </w:tcPr>
          <w:p w:rsidR="005453FC" w:rsidRPr="00E7418D" w:rsidRDefault="002035F1">
            <w:pPr>
              <w:rPr>
                <w:color w:val="000000" w:themeColor="text1"/>
                <w:sz w:val="23"/>
                <w:szCs w:val="23"/>
                <w:rtl/>
              </w:rPr>
            </w:pPr>
            <w:r w:rsidRPr="00E7418D">
              <w:rPr>
                <w:rFonts w:hint="cs"/>
                <w:color w:val="000000" w:themeColor="text1"/>
                <w:sz w:val="23"/>
                <w:szCs w:val="23"/>
                <w:rtl/>
              </w:rPr>
              <w:t>19</w:t>
            </w:r>
            <w:r w:rsidR="00D37A63">
              <w:rPr>
                <w:rFonts w:hint="cs"/>
                <w:color w:val="000000" w:themeColor="text1"/>
                <w:sz w:val="23"/>
                <w:szCs w:val="23"/>
                <w:rtl/>
              </w:rPr>
              <w:t>-</w:t>
            </w:r>
          </w:p>
        </w:tc>
        <w:tc>
          <w:tcPr>
            <w:tcW w:w="4537" w:type="dxa"/>
          </w:tcPr>
          <w:p w:rsidR="005453FC" w:rsidRPr="00D37A63" w:rsidRDefault="001F6089" w:rsidP="00010203">
            <w:pPr>
              <w:shd w:val="clear" w:color="auto" w:fill="FFFFFF"/>
              <w:ind w:left="-360"/>
              <w:jc w:val="center"/>
              <w:textAlignment w:val="baseline"/>
              <w:rPr>
                <w:rFonts w:ascii="Arial" w:eastAsia="Times New Roman" w:hAnsi="Arial" w:cs="Arial"/>
                <w:b/>
                <w:bCs/>
                <w:color w:val="000000" w:themeColor="text1"/>
                <w:sz w:val="24"/>
                <w:szCs w:val="24"/>
              </w:rPr>
            </w:pPr>
            <w:hyperlink r:id="rId24" w:tooltip="فأزلهما الشيطان عنها فأخرجهما مما كانا فيه وقلنا اهبطوا بعضكم لبعض عدو ولكم في الأرض مستقر ومتاع إلى حين" w:history="1">
              <w:r w:rsidR="001902AF" w:rsidRPr="00D37A63">
                <w:rPr>
                  <w:rFonts w:ascii="QuranFont" w:eastAsia="Times New Roman" w:hAnsi="QuranFont" w:cs="Arial"/>
                  <w:b/>
                  <w:bCs/>
                  <w:color w:val="000000" w:themeColor="text1"/>
                  <w:sz w:val="24"/>
                  <w:szCs w:val="24"/>
                  <w:rtl/>
                </w:rPr>
                <w:t xml:space="preserve">بَعْضُكُمْ لِبَعْضٍ عَدُوٌّ ۖ </w:t>
              </w:r>
            </w:hyperlink>
          </w:p>
        </w:tc>
        <w:tc>
          <w:tcPr>
            <w:tcW w:w="4819" w:type="dxa"/>
          </w:tcPr>
          <w:p w:rsidR="005453FC" w:rsidRPr="00D37A63" w:rsidRDefault="00DB0802">
            <w:pPr>
              <w:rPr>
                <w:b/>
                <w:bCs/>
                <w:color w:val="000000" w:themeColor="text1"/>
                <w:sz w:val="24"/>
                <w:szCs w:val="24"/>
                <w:rtl/>
              </w:rPr>
            </w:pPr>
            <w:r w:rsidRPr="00D37A63">
              <w:rPr>
                <w:rFonts w:hint="cs"/>
                <w:b/>
                <w:bCs/>
                <w:color w:val="000000" w:themeColor="text1"/>
                <w:sz w:val="24"/>
                <w:szCs w:val="24"/>
                <w:rtl/>
              </w:rPr>
              <w:t xml:space="preserve">عداوة ذرية آدم بعضهم لبعض والعداوة  بين ابليس وبينهم </w:t>
            </w:r>
          </w:p>
        </w:tc>
      </w:tr>
      <w:tr w:rsidR="005453FC" w:rsidRPr="00E7418D" w:rsidTr="00003945">
        <w:tc>
          <w:tcPr>
            <w:tcW w:w="567" w:type="dxa"/>
          </w:tcPr>
          <w:p w:rsidR="005453FC" w:rsidRPr="00E7418D" w:rsidRDefault="001902AF">
            <w:pPr>
              <w:rPr>
                <w:color w:val="000000" w:themeColor="text1"/>
                <w:sz w:val="23"/>
                <w:szCs w:val="23"/>
                <w:rtl/>
              </w:rPr>
            </w:pPr>
            <w:r w:rsidRPr="00E7418D">
              <w:rPr>
                <w:rFonts w:hint="cs"/>
                <w:color w:val="000000" w:themeColor="text1"/>
                <w:sz w:val="23"/>
                <w:szCs w:val="23"/>
                <w:rtl/>
              </w:rPr>
              <w:t>20</w:t>
            </w:r>
            <w:r w:rsidR="00D37A63">
              <w:rPr>
                <w:rFonts w:hint="cs"/>
                <w:color w:val="000000" w:themeColor="text1"/>
                <w:sz w:val="23"/>
                <w:szCs w:val="23"/>
                <w:rtl/>
              </w:rPr>
              <w:t>-</w:t>
            </w:r>
          </w:p>
        </w:tc>
        <w:tc>
          <w:tcPr>
            <w:tcW w:w="4537" w:type="dxa"/>
          </w:tcPr>
          <w:p w:rsidR="005453FC" w:rsidRPr="00D37A63" w:rsidRDefault="001902AF" w:rsidP="00010203">
            <w:pPr>
              <w:jc w:val="center"/>
              <w:rPr>
                <w:rFonts w:hint="cs"/>
                <w:b/>
                <w:bCs/>
                <w:color w:val="000000" w:themeColor="text1"/>
                <w:sz w:val="24"/>
                <w:szCs w:val="24"/>
                <w:rtl/>
              </w:rPr>
            </w:pPr>
            <w:r w:rsidRPr="00D37A63">
              <w:rPr>
                <w:rFonts w:cs="Arial"/>
                <w:b/>
                <w:bCs/>
                <w:color w:val="000000" w:themeColor="text1"/>
                <w:sz w:val="24"/>
                <w:szCs w:val="24"/>
                <w:rtl/>
              </w:rPr>
              <w:t>وَلَكُمْ فِي الْأَرْضِ مُسْتَقَرٌّ وَمَتَاعٌ إِلَىٰ حِينٍ</w:t>
            </w:r>
          </w:p>
        </w:tc>
        <w:tc>
          <w:tcPr>
            <w:tcW w:w="4819" w:type="dxa"/>
          </w:tcPr>
          <w:p w:rsidR="005453FC" w:rsidRPr="00D37A63" w:rsidRDefault="00DB0802">
            <w:pPr>
              <w:rPr>
                <w:b/>
                <w:bCs/>
                <w:color w:val="000000" w:themeColor="text1"/>
                <w:sz w:val="24"/>
                <w:szCs w:val="24"/>
                <w:rtl/>
              </w:rPr>
            </w:pPr>
            <w:r w:rsidRPr="00D37A63">
              <w:rPr>
                <w:rFonts w:hint="cs"/>
                <w:b/>
                <w:bCs/>
                <w:color w:val="000000" w:themeColor="text1"/>
                <w:sz w:val="24"/>
                <w:szCs w:val="24"/>
                <w:rtl/>
              </w:rPr>
              <w:t>اعلام آدم وذريته أن مكوثهم في الارض مؤقت لآجال معلومة</w:t>
            </w:r>
          </w:p>
        </w:tc>
      </w:tr>
      <w:tr w:rsidR="005453FC" w:rsidRPr="00E7418D" w:rsidTr="00003945">
        <w:tc>
          <w:tcPr>
            <w:tcW w:w="567" w:type="dxa"/>
          </w:tcPr>
          <w:p w:rsidR="005453FC" w:rsidRPr="00E7418D" w:rsidRDefault="001902AF">
            <w:pPr>
              <w:rPr>
                <w:color w:val="000000" w:themeColor="text1"/>
                <w:sz w:val="23"/>
                <w:szCs w:val="23"/>
                <w:rtl/>
              </w:rPr>
            </w:pPr>
            <w:r w:rsidRPr="00E7418D">
              <w:rPr>
                <w:rFonts w:hint="cs"/>
                <w:color w:val="000000" w:themeColor="text1"/>
                <w:sz w:val="23"/>
                <w:szCs w:val="23"/>
                <w:rtl/>
              </w:rPr>
              <w:t>21</w:t>
            </w:r>
            <w:r w:rsidR="00D37A63">
              <w:rPr>
                <w:rFonts w:hint="cs"/>
                <w:color w:val="000000" w:themeColor="text1"/>
                <w:sz w:val="23"/>
                <w:szCs w:val="23"/>
                <w:rtl/>
              </w:rPr>
              <w:t>--</w:t>
            </w:r>
          </w:p>
        </w:tc>
        <w:tc>
          <w:tcPr>
            <w:tcW w:w="4537" w:type="dxa"/>
          </w:tcPr>
          <w:p w:rsidR="005453FC" w:rsidRPr="00010203" w:rsidRDefault="001F6089" w:rsidP="00010203">
            <w:pPr>
              <w:shd w:val="clear" w:color="auto" w:fill="FFFFFF"/>
              <w:ind w:left="-360"/>
              <w:jc w:val="center"/>
              <w:textAlignment w:val="baseline"/>
              <w:rPr>
                <w:rFonts w:ascii="Arial" w:eastAsia="Times New Roman" w:hAnsi="Arial" w:cs="Arial"/>
                <w:b/>
                <w:bCs/>
                <w:color w:val="000000" w:themeColor="text1"/>
                <w:sz w:val="23"/>
                <w:szCs w:val="23"/>
              </w:rPr>
            </w:pPr>
            <w:hyperlink r:id="rId25" w:tooltip="كما أرسلنا فيكم رسولا منكم يتلو عليكم آياتنا ويزكيكم ويعلمكم الكتاب والحكمة ويعلمكم ما لم تكونوا تعلمون" w:history="1">
              <w:r w:rsidR="00365ACC" w:rsidRPr="00010203">
                <w:rPr>
                  <w:rFonts w:ascii="QuranFont" w:eastAsia="Times New Roman" w:hAnsi="QuranFont" w:cs="Arial"/>
                  <w:b/>
                  <w:bCs/>
                  <w:color w:val="000000" w:themeColor="text1"/>
                  <w:sz w:val="23"/>
                  <w:szCs w:val="23"/>
                  <w:rtl/>
                </w:rPr>
                <w:t>كَمَا أَرْسَلْنَا فِيكُمْ رَسُولًا مِنْكُمْ</w:t>
              </w:r>
            </w:hyperlink>
          </w:p>
        </w:tc>
        <w:tc>
          <w:tcPr>
            <w:tcW w:w="4819" w:type="dxa"/>
          </w:tcPr>
          <w:p w:rsidR="005453FC" w:rsidRPr="00616D70" w:rsidRDefault="00F90FD1">
            <w:pPr>
              <w:rPr>
                <w:b/>
                <w:bCs/>
                <w:color w:val="000000" w:themeColor="text1"/>
                <w:sz w:val="24"/>
                <w:szCs w:val="24"/>
                <w:rtl/>
              </w:rPr>
            </w:pPr>
            <w:r w:rsidRPr="00616D70">
              <w:rPr>
                <w:rFonts w:hint="cs"/>
                <w:b/>
                <w:bCs/>
                <w:color w:val="000000" w:themeColor="text1"/>
                <w:sz w:val="24"/>
                <w:szCs w:val="24"/>
                <w:rtl/>
              </w:rPr>
              <w:t>تذكير المؤمنين بنعمة الله عليهم في مبعث الرسول(ص) فيهم</w:t>
            </w:r>
          </w:p>
        </w:tc>
      </w:tr>
      <w:tr w:rsidR="005453FC" w:rsidRPr="00E7418D" w:rsidTr="00003945">
        <w:tc>
          <w:tcPr>
            <w:tcW w:w="567" w:type="dxa"/>
          </w:tcPr>
          <w:p w:rsidR="005453FC" w:rsidRPr="00E7418D" w:rsidRDefault="00365ACC">
            <w:pPr>
              <w:rPr>
                <w:color w:val="000000" w:themeColor="text1"/>
                <w:sz w:val="23"/>
                <w:szCs w:val="23"/>
                <w:rtl/>
              </w:rPr>
            </w:pPr>
            <w:r w:rsidRPr="00E7418D">
              <w:rPr>
                <w:rFonts w:hint="cs"/>
                <w:color w:val="000000" w:themeColor="text1"/>
                <w:sz w:val="23"/>
                <w:szCs w:val="23"/>
                <w:rtl/>
              </w:rPr>
              <w:lastRenderedPageBreak/>
              <w:t>22</w:t>
            </w:r>
            <w:r w:rsidR="00D37A63">
              <w:rPr>
                <w:rFonts w:hint="cs"/>
                <w:color w:val="000000" w:themeColor="text1"/>
                <w:sz w:val="23"/>
                <w:szCs w:val="23"/>
                <w:rtl/>
              </w:rPr>
              <w:t>-</w:t>
            </w:r>
          </w:p>
        </w:tc>
        <w:tc>
          <w:tcPr>
            <w:tcW w:w="4537" w:type="dxa"/>
          </w:tcPr>
          <w:p w:rsidR="005453FC" w:rsidRPr="00010203" w:rsidRDefault="00F90FD1" w:rsidP="00010203">
            <w:pPr>
              <w:jc w:val="center"/>
              <w:rPr>
                <w:b/>
                <w:bCs/>
                <w:color w:val="000000" w:themeColor="text1"/>
                <w:sz w:val="23"/>
                <w:szCs w:val="23"/>
                <w:rtl/>
              </w:rPr>
            </w:pPr>
            <w:r>
              <w:rPr>
                <w:rFonts w:cs="Arial" w:hint="cs"/>
                <w:b/>
                <w:bCs/>
                <w:color w:val="000000" w:themeColor="text1"/>
                <w:sz w:val="23"/>
                <w:szCs w:val="23"/>
                <w:rtl/>
              </w:rPr>
              <w:t>"ولا تكفرون "</w:t>
            </w:r>
          </w:p>
        </w:tc>
        <w:tc>
          <w:tcPr>
            <w:tcW w:w="4819" w:type="dxa"/>
          </w:tcPr>
          <w:p w:rsidR="00F90FD1" w:rsidRPr="00616D70" w:rsidRDefault="00F90FD1" w:rsidP="00F90FD1">
            <w:pPr>
              <w:rPr>
                <w:b/>
                <w:bCs/>
                <w:color w:val="000000" w:themeColor="text1"/>
                <w:sz w:val="24"/>
                <w:szCs w:val="24"/>
                <w:rtl/>
              </w:rPr>
            </w:pPr>
            <w:r w:rsidRPr="00616D70">
              <w:rPr>
                <w:rFonts w:hint="cs"/>
                <w:b/>
                <w:bCs/>
                <w:color w:val="000000" w:themeColor="text1"/>
                <w:sz w:val="24"/>
                <w:szCs w:val="24"/>
                <w:rtl/>
              </w:rPr>
              <w:t>التحذير من جحود النعم وكفرها كما فعلته الامم السابقة فيصيبهم ما أصابهم</w:t>
            </w:r>
          </w:p>
        </w:tc>
      </w:tr>
      <w:tr w:rsidR="005453FC" w:rsidRPr="00E7418D" w:rsidTr="00003945">
        <w:tc>
          <w:tcPr>
            <w:tcW w:w="567" w:type="dxa"/>
          </w:tcPr>
          <w:p w:rsidR="005453FC" w:rsidRPr="00E7418D" w:rsidRDefault="00365ACC">
            <w:pPr>
              <w:rPr>
                <w:color w:val="000000" w:themeColor="text1"/>
                <w:sz w:val="23"/>
                <w:szCs w:val="23"/>
                <w:rtl/>
              </w:rPr>
            </w:pPr>
            <w:r w:rsidRPr="00E7418D">
              <w:rPr>
                <w:rFonts w:hint="cs"/>
                <w:color w:val="000000" w:themeColor="text1"/>
                <w:sz w:val="23"/>
                <w:szCs w:val="23"/>
                <w:rtl/>
              </w:rPr>
              <w:t>23</w:t>
            </w:r>
            <w:r w:rsidR="00D37A63">
              <w:rPr>
                <w:rFonts w:hint="cs"/>
                <w:color w:val="000000" w:themeColor="text1"/>
                <w:sz w:val="23"/>
                <w:szCs w:val="23"/>
                <w:rtl/>
              </w:rPr>
              <w:t>-</w:t>
            </w:r>
          </w:p>
        </w:tc>
        <w:tc>
          <w:tcPr>
            <w:tcW w:w="4537" w:type="dxa"/>
          </w:tcPr>
          <w:p w:rsidR="005453FC" w:rsidRPr="00010203" w:rsidRDefault="001F6089" w:rsidP="00003945">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26" w:tooltip="فاذكروني أذكركم واشكروا لي ولا تكفرون" w:history="1">
              <w:r w:rsidR="00C76058" w:rsidRPr="00010203">
                <w:rPr>
                  <w:rFonts w:ascii="QuranFont" w:eastAsia="Times New Roman" w:hAnsi="QuranFont" w:cs="Arial"/>
                  <w:b/>
                  <w:bCs/>
                  <w:color w:val="000000" w:themeColor="text1"/>
                  <w:sz w:val="23"/>
                  <w:szCs w:val="23"/>
                  <w:rtl/>
                </w:rPr>
                <w:t>فَاذْكُرُونِي أَذْكُرْكُمْ وَاشْكُرُوا لِي وَلَا تَكْفُرُونِ</w:t>
              </w:r>
            </w:hyperlink>
          </w:p>
        </w:tc>
        <w:tc>
          <w:tcPr>
            <w:tcW w:w="4819" w:type="dxa"/>
          </w:tcPr>
          <w:p w:rsidR="005453FC" w:rsidRPr="00616D70" w:rsidRDefault="00F90FD1">
            <w:pPr>
              <w:rPr>
                <w:b/>
                <w:bCs/>
                <w:color w:val="000000" w:themeColor="text1"/>
                <w:sz w:val="24"/>
                <w:szCs w:val="24"/>
                <w:rtl/>
              </w:rPr>
            </w:pPr>
            <w:r w:rsidRPr="00616D70">
              <w:rPr>
                <w:rFonts w:hint="cs"/>
                <w:b/>
                <w:bCs/>
                <w:color w:val="000000" w:themeColor="text1"/>
                <w:sz w:val="24"/>
                <w:szCs w:val="24"/>
                <w:rtl/>
              </w:rPr>
              <w:t xml:space="preserve">مقابلة نعم الله بالذكر والشكر </w:t>
            </w:r>
          </w:p>
        </w:tc>
      </w:tr>
      <w:tr w:rsidR="005453FC" w:rsidRPr="00E7418D" w:rsidTr="00003945">
        <w:tc>
          <w:tcPr>
            <w:tcW w:w="567" w:type="dxa"/>
          </w:tcPr>
          <w:p w:rsidR="005453FC" w:rsidRPr="00E7418D" w:rsidRDefault="00365ACC">
            <w:pPr>
              <w:rPr>
                <w:color w:val="000000" w:themeColor="text1"/>
                <w:sz w:val="23"/>
                <w:szCs w:val="23"/>
                <w:rtl/>
              </w:rPr>
            </w:pPr>
            <w:r w:rsidRPr="00E7418D">
              <w:rPr>
                <w:rFonts w:hint="cs"/>
                <w:color w:val="000000" w:themeColor="text1"/>
                <w:sz w:val="23"/>
                <w:szCs w:val="23"/>
                <w:rtl/>
              </w:rPr>
              <w:t>24</w:t>
            </w:r>
            <w:r w:rsidR="00D37A63">
              <w:rPr>
                <w:rFonts w:hint="cs"/>
                <w:color w:val="000000" w:themeColor="text1"/>
                <w:sz w:val="23"/>
                <w:szCs w:val="23"/>
                <w:rtl/>
              </w:rPr>
              <w:t>-</w:t>
            </w:r>
          </w:p>
        </w:tc>
        <w:tc>
          <w:tcPr>
            <w:tcW w:w="4537" w:type="dxa"/>
          </w:tcPr>
          <w:p w:rsidR="005453FC" w:rsidRPr="00010203" w:rsidRDefault="001F6089" w:rsidP="00010203">
            <w:pPr>
              <w:numPr>
                <w:ilvl w:val="0"/>
                <w:numId w:val="18"/>
              </w:numPr>
              <w:shd w:val="clear" w:color="auto" w:fill="FFFFFF"/>
              <w:bidi w:val="0"/>
              <w:ind w:left="0"/>
              <w:jc w:val="right"/>
              <w:textAlignment w:val="baseline"/>
              <w:rPr>
                <w:rFonts w:ascii="Arial" w:eastAsia="Times New Roman" w:hAnsi="Arial" w:cs="Arial"/>
                <w:b/>
                <w:bCs/>
                <w:color w:val="000000" w:themeColor="text1"/>
                <w:sz w:val="23"/>
                <w:szCs w:val="23"/>
                <w:rtl/>
              </w:rPr>
            </w:pPr>
            <w:hyperlink r:id="rId27" w:tooltip="ولا تحسبن الذين قتلوا في سبيل الله أمواتا بل أحياء عند ربهم يرزقون" w:history="1">
              <w:r w:rsidR="00C76058" w:rsidRPr="00010203">
                <w:rPr>
                  <w:rFonts w:ascii="QuranFont" w:eastAsia="Times New Roman" w:hAnsi="QuranFont" w:cs="Arial"/>
                  <w:b/>
                  <w:bCs/>
                  <w:color w:val="000000" w:themeColor="text1"/>
                  <w:sz w:val="23"/>
                  <w:szCs w:val="23"/>
                  <w:rtl/>
                </w:rPr>
                <w:t>وَلَا تَحْسَبَنَّ الَّذِينَ قُتِلُوا فِي سَبِيلِ اللَّهِ أَمْوَاتًا ۚ بَلْ أَحْيَاءٌ عِنْدَ رَبِّهِمْ يُرْزَقُونَ</w:t>
              </w:r>
            </w:hyperlink>
          </w:p>
        </w:tc>
        <w:tc>
          <w:tcPr>
            <w:tcW w:w="4819" w:type="dxa"/>
          </w:tcPr>
          <w:p w:rsidR="005453FC" w:rsidRPr="00616D70" w:rsidRDefault="00F90FD1">
            <w:pPr>
              <w:rPr>
                <w:b/>
                <w:bCs/>
                <w:color w:val="000000" w:themeColor="text1"/>
                <w:sz w:val="24"/>
                <w:szCs w:val="24"/>
                <w:rtl/>
              </w:rPr>
            </w:pPr>
            <w:r w:rsidRPr="00616D70">
              <w:rPr>
                <w:rFonts w:hint="cs"/>
                <w:b/>
                <w:bCs/>
                <w:color w:val="000000" w:themeColor="text1"/>
                <w:sz w:val="24"/>
                <w:szCs w:val="24"/>
                <w:rtl/>
              </w:rPr>
              <w:t>النهي عن وصف الشهداء أنهم أموات لانهم أحياء عند ربهم يتنعمون .</w:t>
            </w:r>
          </w:p>
        </w:tc>
      </w:tr>
      <w:tr w:rsidR="005453FC" w:rsidRPr="00E7418D" w:rsidTr="00003945">
        <w:tc>
          <w:tcPr>
            <w:tcW w:w="567" w:type="dxa"/>
          </w:tcPr>
          <w:p w:rsidR="005453FC" w:rsidRPr="00E7418D" w:rsidRDefault="00C76058">
            <w:pPr>
              <w:rPr>
                <w:color w:val="000000" w:themeColor="text1"/>
                <w:sz w:val="23"/>
                <w:szCs w:val="23"/>
                <w:rtl/>
              </w:rPr>
            </w:pPr>
            <w:r w:rsidRPr="00E7418D">
              <w:rPr>
                <w:rFonts w:hint="cs"/>
                <w:color w:val="000000" w:themeColor="text1"/>
                <w:sz w:val="23"/>
                <w:szCs w:val="23"/>
                <w:rtl/>
              </w:rPr>
              <w:t>25</w:t>
            </w:r>
            <w:r w:rsidR="00D37A63">
              <w:rPr>
                <w:rFonts w:hint="cs"/>
                <w:color w:val="000000" w:themeColor="text1"/>
                <w:sz w:val="23"/>
                <w:szCs w:val="23"/>
                <w:rtl/>
              </w:rPr>
              <w:t>-</w:t>
            </w:r>
          </w:p>
        </w:tc>
        <w:tc>
          <w:tcPr>
            <w:tcW w:w="4537" w:type="dxa"/>
          </w:tcPr>
          <w:p w:rsidR="005453FC" w:rsidRPr="00010203" w:rsidRDefault="001F6089" w:rsidP="00010203">
            <w:pPr>
              <w:numPr>
                <w:ilvl w:val="0"/>
                <w:numId w:val="19"/>
              </w:numPr>
              <w:shd w:val="clear" w:color="auto" w:fill="FFFFFF"/>
              <w:bidi w:val="0"/>
              <w:ind w:left="0"/>
              <w:jc w:val="right"/>
              <w:textAlignment w:val="baseline"/>
              <w:rPr>
                <w:rFonts w:ascii="Arial" w:eastAsia="Times New Roman" w:hAnsi="Arial" w:cs="Arial"/>
                <w:b/>
                <w:bCs/>
                <w:color w:val="000000" w:themeColor="text1"/>
                <w:sz w:val="23"/>
                <w:szCs w:val="23"/>
                <w:rtl/>
              </w:rPr>
            </w:pPr>
            <w:hyperlink r:id="rId28" w:tooltip="ولنبلونكم بشيء من الخوف والجوع ونقص من الأموال والأنفس والثمرات وبشر الصابرين" w:history="1">
              <w:r w:rsidR="00EC39AE" w:rsidRPr="00010203">
                <w:rPr>
                  <w:rFonts w:ascii="QuranFont" w:eastAsia="Times New Roman" w:hAnsi="QuranFont" w:cs="Arial"/>
                  <w:b/>
                  <w:bCs/>
                  <w:color w:val="000000" w:themeColor="text1"/>
                  <w:sz w:val="23"/>
                  <w:szCs w:val="23"/>
                  <w:rtl/>
                </w:rPr>
                <w:t>وَلَنَبْلُوَنَّكُمْ بِشَيْءٍ مِنَ الْخَوْفِ وَالْجُوعِ وَنَقْصٍ مِنَ الْأَمْوَالِ وَالْأَنْفُسِ وَالثَّمَرَاتِ</w:t>
              </w:r>
            </w:hyperlink>
          </w:p>
        </w:tc>
        <w:tc>
          <w:tcPr>
            <w:tcW w:w="4819" w:type="dxa"/>
          </w:tcPr>
          <w:p w:rsidR="005453FC" w:rsidRPr="00616D70" w:rsidRDefault="00F90FD1">
            <w:pPr>
              <w:rPr>
                <w:b/>
                <w:bCs/>
                <w:color w:val="000000" w:themeColor="text1"/>
                <w:sz w:val="24"/>
                <w:szCs w:val="24"/>
                <w:rtl/>
              </w:rPr>
            </w:pPr>
            <w:r w:rsidRPr="00616D70">
              <w:rPr>
                <w:rFonts w:hint="cs"/>
                <w:b/>
                <w:bCs/>
                <w:color w:val="000000" w:themeColor="text1"/>
                <w:sz w:val="24"/>
                <w:szCs w:val="24"/>
                <w:rtl/>
              </w:rPr>
              <w:t>ابتلاء الله المؤمنين بصنوف من الابتلاءات ليتميز الصادقين عن غيرهم  .</w:t>
            </w:r>
          </w:p>
        </w:tc>
      </w:tr>
      <w:tr w:rsidR="00F90FD1" w:rsidRPr="00E7418D" w:rsidTr="00003945">
        <w:trPr>
          <w:trHeight w:val="398"/>
        </w:trPr>
        <w:tc>
          <w:tcPr>
            <w:tcW w:w="567" w:type="dxa"/>
          </w:tcPr>
          <w:p w:rsidR="00F90FD1" w:rsidRPr="00E7418D" w:rsidRDefault="00F90FD1">
            <w:pPr>
              <w:rPr>
                <w:color w:val="000000" w:themeColor="text1"/>
                <w:sz w:val="23"/>
                <w:szCs w:val="23"/>
                <w:rtl/>
              </w:rPr>
            </w:pPr>
            <w:r w:rsidRPr="00E7418D">
              <w:rPr>
                <w:rFonts w:hint="cs"/>
                <w:color w:val="000000" w:themeColor="text1"/>
                <w:sz w:val="23"/>
                <w:szCs w:val="23"/>
                <w:rtl/>
              </w:rPr>
              <w:t>26</w:t>
            </w:r>
            <w:r>
              <w:rPr>
                <w:rFonts w:hint="cs"/>
                <w:color w:val="000000" w:themeColor="text1"/>
                <w:sz w:val="23"/>
                <w:szCs w:val="23"/>
                <w:rtl/>
              </w:rPr>
              <w:t>-</w:t>
            </w:r>
          </w:p>
        </w:tc>
        <w:tc>
          <w:tcPr>
            <w:tcW w:w="4537" w:type="dxa"/>
          </w:tcPr>
          <w:p w:rsidR="00F90FD1" w:rsidRPr="00F90FD1" w:rsidRDefault="001F6089" w:rsidP="00F90FD1">
            <w:pPr>
              <w:shd w:val="clear" w:color="auto" w:fill="FFFFFF"/>
              <w:bidi w:val="0"/>
              <w:ind w:left="-360"/>
              <w:jc w:val="right"/>
              <w:textAlignment w:val="baseline"/>
              <w:rPr>
                <w:rFonts w:ascii="Arial" w:eastAsia="Times New Roman" w:hAnsi="Arial" w:cs="Arial"/>
                <w:b/>
                <w:bCs/>
                <w:color w:val="000000" w:themeColor="text1"/>
                <w:sz w:val="23"/>
                <w:szCs w:val="23"/>
              </w:rPr>
            </w:pPr>
            <w:hyperlink r:id="rId29" w:tooltip="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 w:history="1">
              <w:r w:rsidR="00F90FD1" w:rsidRPr="00010203">
                <w:rPr>
                  <w:rFonts w:ascii="QuranFont" w:eastAsia="Times New Roman" w:hAnsi="QuranFont" w:cs="Arial"/>
                  <w:b/>
                  <w:bCs/>
                  <w:color w:val="000000" w:themeColor="text1"/>
                  <w:sz w:val="23"/>
                  <w:szCs w:val="23"/>
                  <w:rtl/>
                </w:rPr>
                <w:t>وَأَنْزَلْنَا إِلَيْكَ الْكِتَابَ بِالْحَقِّ مُصَدِّقًا لِمَا بَيْنَ يَدَيْهِ مِنَ الْكِتَابِ وَمُهَيْمِنًا عَلَيْهِ</w:t>
              </w:r>
            </w:hyperlink>
          </w:p>
          <w:p w:rsidR="00F90FD1" w:rsidRPr="00010203" w:rsidRDefault="00F90FD1" w:rsidP="00F90FD1">
            <w:pPr>
              <w:shd w:val="clear" w:color="auto" w:fill="FFFFFF"/>
              <w:bidi w:val="0"/>
              <w:ind w:left="-360"/>
              <w:jc w:val="right"/>
              <w:textAlignment w:val="baseline"/>
              <w:rPr>
                <w:rFonts w:ascii="Arial" w:eastAsia="Times New Roman" w:hAnsi="Arial" w:cs="Arial"/>
                <w:b/>
                <w:bCs/>
                <w:color w:val="000000" w:themeColor="text1"/>
                <w:sz w:val="23"/>
                <w:szCs w:val="23"/>
                <w:rtl/>
              </w:rPr>
            </w:pPr>
          </w:p>
        </w:tc>
        <w:tc>
          <w:tcPr>
            <w:tcW w:w="4819" w:type="dxa"/>
          </w:tcPr>
          <w:p w:rsidR="00F90FD1" w:rsidRPr="00616D70" w:rsidRDefault="00F90FD1">
            <w:pPr>
              <w:rPr>
                <w:b/>
                <w:bCs/>
                <w:color w:val="000000" w:themeColor="text1"/>
                <w:sz w:val="24"/>
                <w:szCs w:val="24"/>
                <w:rtl/>
              </w:rPr>
            </w:pPr>
          </w:p>
        </w:tc>
      </w:tr>
      <w:tr w:rsidR="00F90FD1" w:rsidRPr="00E7418D" w:rsidTr="00003945">
        <w:trPr>
          <w:trHeight w:val="397"/>
        </w:trPr>
        <w:tc>
          <w:tcPr>
            <w:tcW w:w="567" w:type="dxa"/>
          </w:tcPr>
          <w:p w:rsidR="00F90FD1" w:rsidRPr="00E7418D" w:rsidRDefault="00F90FD1">
            <w:pPr>
              <w:rPr>
                <w:color w:val="000000" w:themeColor="text1"/>
                <w:sz w:val="23"/>
                <w:szCs w:val="23"/>
                <w:rtl/>
              </w:rPr>
            </w:pPr>
            <w:r>
              <w:rPr>
                <w:rFonts w:hint="cs"/>
                <w:color w:val="000000" w:themeColor="text1"/>
                <w:sz w:val="23"/>
                <w:szCs w:val="23"/>
                <w:rtl/>
              </w:rPr>
              <w:t xml:space="preserve">27- </w:t>
            </w:r>
          </w:p>
        </w:tc>
        <w:tc>
          <w:tcPr>
            <w:tcW w:w="4537" w:type="dxa"/>
          </w:tcPr>
          <w:p w:rsidR="00F90FD1" w:rsidRPr="00003945" w:rsidRDefault="00F90FD1" w:rsidP="00F90FD1">
            <w:pPr>
              <w:shd w:val="clear" w:color="auto" w:fill="FFFFFF"/>
              <w:bidi w:val="0"/>
              <w:ind w:left="360"/>
              <w:jc w:val="right"/>
              <w:textAlignment w:val="baseline"/>
              <w:rPr>
                <w:b/>
                <w:bCs/>
                <w:sz w:val="24"/>
                <w:szCs w:val="24"/>
                <w:rtl/>
              </w:rPr>
            </w:pPr>
            <w:r w:rsidRPr="00003945">
              <w:rPr>
                <w:rFonts w:hint="cs"/>
                <w:b/>
                <w:bCs/>
                <w:sz w:val="24"/>
                <w:szCs w:val="24"/>
                <w:rtl/>
              </w:rPr>
              <w:t>"انا لله وانا اليه راجعون"</w:t>
            </w:r>
          </w:p>
        </w:tc>
        <w:tc>
          <w:tcPr>
            <w:tcW w:w="4819" w:type="dxa"/>
          </w:tcPr>
          <w:p w:rsidR="00F90FD1" w:rsidRPr="00616D70" w:rsidRDefault="00F90FD1" w:rsidP="00F90FD1">
            <w:pPr>
              <w:rPr>
                <w:b/>
                <w:bCs/>
                <w:color w:val="000000" w:themeColor="text1"/>
                <w:sz w:val="24"/>
                <w:szCs w:val="24"/>
                <w:rtl/>
              </w:rPr>
            </w:pPr>
            <w:r w:rsidRPr="00616D70">
              <w:rPr>
                <w:rFonts w:hint="cs"/>
                <w:b/>
                <w:bCs/>
                <w:color w:val="000000" w:themeColor="text1"/>
                <w:sz w:val="24"/>
                <w:szCs w:val="24"/>
                <w:rtl/>
              </w:rPr>
              <w:t xml:space="preserve"> اعتراف المؤمنين ان الله مالكهم في الدنيا وايه مرجعهم يوم الحساب. </w:t>
            </w:r>
          </w:p>
        </w:tc>
      </w:tr>
      <w:tr w:rsidR="005453FC" w:rsidRPr="00E7418D" w:rsidTr="00003945">
        <w:trPr>
          <w:trHeight w:val="516"/>
        </w:trPr>
        <w:tc>
          <w:tcPr>
            <w:tcW w:w="567" w:type="dxa"/>
          </w:tcPr>
          <w:p w:rsidR="005453FC" w:rsidRPr="00E7418D" w:rsidRDefault="00EC39AE">
            <w:pPr>
              <w:rPr>
                <w:color w:val="000000" w:themeColor="text1"/>
                <w:sz w:val="23"/>
                <w:szCs w:val="23"/>
                <w:rtl/>
              </w:rPr>
            </w:pPr>
            <w:r w:rsidRPr="00E7418D">
              <w:rPr>
                <w:rFonts w:hint="cs"/>
                <w:color w:val="000000" w:themeColor="text1"/>
                <w:sz w:val="23"/>
                <w:szCs w:val="23"/>
                <w:rtl/>
              </w:rPr>
              <w:t>27</w:t>
            </w:r>
            <w:r w:rsidR="00D37A63">
              <w:rPr>
                <w:rFonts w:hint="cs"/>
                <w:color w:val="000000" w:themeColor="text1"/>
                <w:sz w:val="23"/>
                <w:szCs w:val="23"/>
                <w:rtl/>
              </w:rPr>
              <w:t>-</w:t>
            </w:r>
          </w:p>
        </w:tc>
        <w:tc>
          <w:tcPr>
            <w:tcW w:w="4537" w:type="dxa"/>
          </w:tcPr>
          <w:p w:rsidR="005453FC" w:rsidRPr="00010203" w:rsidRDefault="001F6089" w:rsidP="00010203">
            <w:pPr>
              <w:numPr>
                <w:ilvl w:val="0"/>
                <w:numId w:val="21"/>
              </w:numPr>
              <w:shd w:val="clear" w:color="auto" w:fill="FFFFFF"/>
              <w:bidi w:val="0"/>
              <w:ind w:left="0"/>
              <w:jc w:val="right"/>
              <w:textAlignment w:val="baseline"/>
              <w:rPr>
                <w:rFonts w:ascii="Arial" w:eastAsia="Times New Roman" w:hAnsi="Arial" w:cs="Arial"/>
                <w:b/>
                <w:bCs/>
                <w:color w:val="000000" w:themeColor="text1"/>
                <w:sz w:val="23"/>
                <w:szCs w:val="23"/>
                <w:rtl/>
              </w:rPr>
            </w:pPr>
            <w:hyperlink r:id="rId30" w:tooltip="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 w:history="1">
              <w:r w:rsidR="00EC39AE" w:rsidRPr="00010203">
                <w:rPr>
                  <w:rFonts w:ascii="QuranFont" w:eastAsia="Times New Roman" w:hAnsi="QuranFont" w:cs="Arial"/>
                  <w:b/>
                  <w:bCs/>
                  <w:color w:val="000000" w:themeColor="text1"/>
                  <w:sz w:val="23"/>
                  <w:szCs w:val="23"/>
                  <w:rtl/>
                </w:rPr>
                <w:t>فَاحْكُمْ بَيْنَهُمْ بِمَا أَنْزَلَ اللَّهُ ۖ وَلَا تَتَّبِعْ أَهْوَاءَهُمْ عَمَّا جَاءَكَ مِنَ الْحَقِّ</w:t>
              </w:r>
            </w:hyperlink>
          </w:p>
        </w:tc>
        <w:tc>
          <w:tcPr>
            <w:tcW w:w="4819" w:type="dxa"/>
          </w:tcPr>
          <w:p w:rsidR="005453FC" w:rsidRPr="00616D70" w:rsidRDefault="00BC3048">
            <w:pPr>
              <w:rPr>
                <w:b/>
                <w:bCs/>
                <w:color w:val="000000" w:themeColor="text1"/>
                <w:sz w:val="24"/>
                <w:szCs w:val="24"/>
                <w:rtl/>
              </w:rPr>
            </w:pPr>
            <w:r w:rsidRPr="00616D70">
              <w:rPr>
                <w:rFonts w:hint="cs"/>
                <w:b/>
                <w:bCs/>
                <w:color w:val="000000" w:themeColor="text1"/>
                <w:sz w:val="24"/>
                <w:szCs w:val="24"/>
                <w:rtl/>
              </w:rPr>
              <w:t xml:space="preserve">القران الكريم شاهدا على ما قبله من الكتب ورقيبا عليها </w:t>
            </w:r>
          </w:p>
        </w:tc>
      </w:tr>
      <w:tr w:rsidR="005453FC" w:rsidRPr="00E7418D" w:rsidTr="00003945">
        <w:tc>
          <w:tcPr>
            <w:tcW w:w="567" w:type="dxa"/>
          </w:tcPr>
          <w:p w:rsidR="005453FC" w:rsidRPr="00E7418D" w:rsidRDefault="00EC39AE" w:rsidP="00003945">
            <w:pPr>
              <w:rPr>
                <w:color w:val="000000" w:themeColor="text1"/>
                <w:sz w:val="23"/>
                <w:szCs w:val="23"/>
                <w:rtl/>
              </w:rPr>
            </w:pPr>
            <w:r w:rsidRPr="00E7418D">
              <w:rPr>
                <w:rFonts w:hint="cs"/>
                <w:color w:val="000000" w:themeColor="text1"/>
                <w:sz w:val="23"/>
                <w:szCs w:val="23"/>
                <w:rtl/>
              </w:rPr>
              <w:t>28</w:t>
            </w:r>
            <w:r w:rsidR="00010203">
              <w:rPr>
                <w:rFonts w:hint="cs"/>
                <w:color w:val="000000" w:themeColor="text1"/>
                <w:sz w:val="23"/>
                <w:szCs w:val="23"/>
                <w:rtl/>
              </w:rPr>
              <w:t>-</w:t>
            </w:r>
          </w:p>
        </w:tc>
        <w:tc>
          <w:tcPr>
            <w:tcW w:w="4537" w:type="dxa"/>
          </w:tcPr>
          <w:p w:rsidR="005453FC" w:rsidRPr="00010203" w:rsidRDefault="001F6089" w:rsidP="00003945">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1" w:tooltip="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 w:history="1">
              <w:r w:rsidR="00376080" w:rsidRPr="00010203">
                <w:rPr>
                  <w:rFonts w:ascii="QuranFont" w:eastAsia="Times New Roman" w:hAnsi="QuranFont" w:cs="Arial"/>
                  <w:b/>
                  <w:bCs/>
                  <w:color w:val="000000" w:themeColor="text1"/>
                  <w:sz w:val="23"/>
                  <w:szCs w:val="23"/>
                </w:rPr>
                <w:t> </w:t>
              </w:r>
              <w:r w:rsidR="00376080" w:rsidRPr="00010203">
                <w:rPr>
                  <w:rFonts w:ascii="QuranFont" w:eastAsia="Times New Roman" w:hAnsi="QuranFont" w:cs="Arial"/>
                  <w:b/>
                  <w:bCs/>
                  <w:color w:val="000000" w:themeColor="text1"/>
                  <w:sz w:val="23"/>
                  <w:szCs w:val="23"/>
                  <w:rtl/>
                </w:rPr>
                <w:t>لِكُلٍّ جَعَلْنَا مِنْكُمْ شِرْعَةً وَمِنْهَاجًا</w:t>
              </w:r>
            </w:hyperlink>
          </w:p>
        </w:tc>
        <w:tc>
          <w:tcPr>
            <w:tcW w:w="4819" w:type="dxa"/>
          </w:tcPr>
          <w:p w:rsidR="005453FC" w:rsidRPr="00616D70" w:rsidRDefault="00BC3048">
            <w:pPr>
              <w:rPr>
                <w:b/>
                <w:bCs/>
                <w:color w:val="000000" w:themeColor="text1"/>
                <w:sz w:val="24"/>
                <w:szCs w:val="24"/>
                <w:rtl/>
              </w:rPr>
            </w:pPr>
            <w:r w:rsidRPr="00616D70">
              <w:rPr>
                <w:rFonts w:hint="cs"/>
                <w:b/>
                <w:bCs/>
                <w:color w:val="000000" w:themeColor="text1"/>
                <w:sz w:val="24"/>
                <w:szCs w:val="24"/>
                <w:rtl/>
              </w:rPr>
              <w:t>اختلاف الشرائع بين الرسل ونسخ شريعة القرآن لما سبقتها.</w:t>
            </w:r>
          </w:p>
        </w:tc>
      </w:tr>
      <w:tr w:rsidR="005453FC" w:rsidRPr="00E7418D" w:rsidTr="00003945">
        <w:tc>
          <w:tcPr>
            <w:tcW w:w="567" w:type="dxa"/>
          </w:tcPr>
          <w:p w:rsidR="005453FC" w:rsidRPr="00E7418D" w:rsidRDefault="00376080">
            <w:pPr>
              <w:rPr>
                <w:color w:val="000000" w:themeColor="text1"/>
                <w:sz w:val="23"/>
                <w:szCs w:val="23"/>
                <w:rtl/>
              </w:rPr>
            </w:pPr>
            <w:r w:rsidRPr="00E7418D">
              <w:rPr>
                <w:rFonts w:hint="cs"/>
                <w:color w:val="000000" w:themeColor="text1"/>
                <w:sz w:val="23"/>
                <w:szCs w:val="23"/>
                <w:rtl/>
              </w:rPr>
              <w:t>29</w:t>
            </w:r>
            <w:r w:rsidR="00D37A63">
              <w:rPr>
                <w:rFonts w:hint="cs"/>
                <w:color w:val="000000" w:themeColor="text1"/>
                <w:sz w:val="23"/>
                <w:szCs w:val="23"/>
                <w:rtl/>
              </w:rPr>
              <w:t>-</w:t>
            </w:r>
          </w:p>
        </w:tc>
        <w:tc>
          <w:tcPr>
            <w:tcW w:w="4537" w:type="dxa"/>
          </w:tcPr>
          <w:p w:rsidR="005453FC" w:rsidRPr="00010203" w:rsidRDefault="001F6089" w:rsidP="00003945">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2" w:tooltip="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 w:history="1">
              <w:r w:rsidR="00763ECE" w:rsidRPr="00010203">
                <w:rPr>
                  <w:rFonts w:ascii="QuranFont" w:eastAsia="Times New Roman" w:hAnsi="QuranFont" w:cs="Arial"/>
                  <w:b/>
                  <w:bCs/>
                  <w:color w:val="000000" w:themeColor="text1"/>
                  <w:sz w:val="23"/>
                  <w:szCs w:val="23"/>
                </w:rPr>
                <w:t> </w:t>
              </w:r>
              <w:r w:rsidR="00763ECE" w:rsidRPr="00010203">
                <w:rPr>
                  <w:rFonts w:ascii="QuranFont" w:eastAsia="Times New Roman" w:hAnsi="QuranFont" w:cs="Arial"/>
                  <w:b/>
                  <w:bCs/>
                  <w:color w:val="000000" w:themeColor="text1"/>
                  <w:sz w:val="23"/>
                  <w:szCs w:val="23"/>
                  <w:rtl/>
                </w:rPr>
                <w:t>فَاسْتَبِقُوا الْخَيْرَاتِ ۚ إِلَى اللَّهِ مَرْجِعُكُمْ جَمِيعًا فَيُنَبِّئُكُمْ بِمَا كُنْتُمْ فِيهِ تَخْتَلِفُونَ</w:t>
              </w:r>
            </w:hyperlink>
          </w:p>
        </w:tc>
        <w:tc>
          <w:tcPr>
            <w:tcW w:w="4819" w:type="dxa"/>
          </w:tcPr>
          <w:p w:rsidR="005453FC" w:rsidRPr="00616D70" w:rsidRDefault="00DA63EB">
            <w:pPr>
              <w:rPr>
                <w:b/>
                <w:bCs/>
                <w:color w:val="000000" w:themeColor="text1"/>
                <w:sz w:val="24"/>
                <w:szCs w:val="24"/>
                <w:rtl/>
              </w:rPr>
            </w:pPr>
            <w:r w:rsidRPr="00616D70">
              <w:rPr>
                <w:rFonts w:hint="cs"/>
                <w:b/>
                <w:bCs/>
                <w:color w:val="000000" w:themeColor="text1"/>
                <w:sz w:val="24"/>
                <w:szCs w:val="24"/>
                <w:rtl/>
              </w:rPr>
              <w:t>الاسراع الى شرريعة الاسلام والعمل بما جاء في القرآن.</w:t>
            </w:r>
          </w:p>
        </w:tc>
      </w:tr>
      <w:tr w:rsidR="005453FC" w:rsidRPr="00E7418D" w:rsidTr="00003945">
        <w:tc>
          <w:tcPr>
            <w:tcW w:w="567" w:type="dxa"/>
          </w:tcPr>
          <w:p w:rsidR="005453FC" w:rsidRPr="00E7418D" w:rsidRDefault="00763ECE">
            <w:pPr>
              <w:rPr>
                <w:color w:val="000000" w:themeColor="text1"/>
                <w:sz w:val="23"/>
                <w:szCs w:val="23"/>
                <w:rtl/>
              </w:rPr>
            </w:pPr>
            <w:r w:rsidRPr="00E7418D">
              <w:rPr>
                <w:rFonts w:hint="cs"/>
                <w:color w:val="000000" w:themeColor="text1"/>
                <w:sz w:val="23"/>
                <w:szCs w:val="23"/>
                <w:rtl/>
              </w:rPr>
              <w:t>30</w:t>
            </w:r>
            <w:r w:rsidR="00D37A63">
              <w:rPr>
                <w:rFonts w:hint="cs"/>
                <w:color w:val="000000" w:themeColor="text1"/>
                <w:sz w:val="23"/>
                <w:szCs w:val="23"/>
                <w:rtl/>
              </w:rPr>
              <w:t>-</w:t>
            </w:r>
          </w:p>
        </w:tc>
        <w:tc>
          <w:tcPr>
            <w:tcW w:w="4537" w:type="dxa"/>
          </w:tcPr>
          <w:p w:rsidR="005453FC" w:rsidRPr="00010203" w:rsidRDefault="001F6089" w:rsidP="00010203">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3" w:tooltip="أفحكم الجاهلية يبغون ومن أحسن من الله حكما لقوم يوقنون" w:history="1">
              <w:r w:rsidR="00763ECE" w:rsidRPr="00010203">
                <w:rPr>
                  <w:rFonts w:ascii="QuranFont" w:eastAsia="Times New Roman" w:hAnsi="QuranFont" w:cs="Arial"/>
                  <w:b/>
                  <w:bCs/>
                  <w:color w:val="000000" w:themeColor="text1"/>
                  <w:sz w:val="23"/>
                  <w:szCs w:val="23"/>
                  <w:rtl/>
                </w:rPr>
                <w:t>أَفَحُكْمَ الْجَاهِلِيَّةِ يَبْغُونَ</w:t>
              </w:r>
            </w:hyperlink>
          </w:p>
        </w:tc>
        <w:tc>
          <w:tcPr>
            <w:tcW w:w="4819" w:type="dxa"/>
          </w:tcPr>
          <w:p w:rsidR="005453FC" w:rsidRPr="00616D70" w:rsidRDefault="00DA63EB">
            <w:pPr>
              <w:rPr>
                <w:b/>
                <w:bCs/>
                <w:color w:val="000000" w:themeColor="text1"/>
                <w:sz w:val="24"/>
                <w:szCs w:val="24"/>
                <w:rtl/>
              </w:rPr>
            </w:pPr>
            <w:r w:rsidRPr="00616D70">
              <w:rPr>
                <w:rFonts w:hint="cs"/>
                <w:b/>
                <w:bCs/>
                <w:color w:val="000000" w:themeColor="text1"/>
                <w:sz w:val="24"/>
                <w:szCs w:val="24"/>
                <w:rtl/>
              </w:rPr>
              <w:t>توبيخ لمن يعرض عن حكم القرآن ويأخذ بحكم الجاهلية .</w:t>
            </w:r>
          </w:p>
        </w:tc>
      </w:tr>
      <w:tr w:rsidR="005453FC" w:rsidRPr="00E7418D" w:rsidTr="00003945">
        <w:tc>
          <w:tcPr>
            <w:tcW w:w="567" w:type="dxa"/>
          </w:tcPr>
          <w:p w:rsidR="005453FC" w:rsidRPr="00E7418D" w:rsidRDefault="00E02504">
            <w:pPr>
              <w:rPr>
                <w:color w:val="000000" w:themeColor="text1"/>
                <w:sz w:val="23"/>
                <w:szCs w:val="23"/>
                <w:rtl/>
              </w:rPr>
            </w:pPr>
            <w:r w:rsidRPr="00E7418D">
              <w:rPr>
                <w:rFonts w:hint="cs"/>
                <w:color w:val="000000" w:themeColor="text1"/>
                <w:sz w:val="23"/>
                <w:szCs w:val="23"/>
                <w:rtl/>
              </w:rPr>
              <w:t>31</w:t>
            </w:r>
            <w:r w:rsidR="00D37A63">
              <w:rPr>
                <w:rFonts w:hint="cs"/>
                <w:color w:val="000000" w:themeColor="text1"/>
                <w:sz w:val="23"/>
                <w:szCs w:val="23"/>
                <w:rtl/>
              </w:rPr>
              <w:t>-</w:t>
            </w:r>
          </w:p>
        </w:tc>
        <w:tc>
          <w:tcPr>
            <w:tcW w:w="4537" w:type="dxa"/>
          </w:tcPr>
          <w:p w:rsidR="005453FC" w:rsidRPr="00DA63EB" w:rsidRDefault="001F6089" w:rsidP="00DA63EB">
            <w:pPr>
              <w:shd w:val="clear" w:color="auto" w:fill="FFFFFF"/>
              <w:bidi w:val="0"/>
              <w:ind w:left="-360"/>
              <w:jc w:val="right"/>
              <w:textAlignment w:val="baseline"/>
              <w:rPr>
                <w:rFonts w:ascii="Arial" w:eastAsia="Times New Roman" w:hAnsi="Arial" w:cs="Arial"/>
                <w:b/>
                <w:bCs/>
                <w:color w:val="000000" w:themeColor="text1"/>
                <w:sz w:val="23"/>
                <w:szCs w:val="23"/>
              </w:rPr>
            </w:pPr>
            <w:hyperlink r:id="rId34" w:tooltip="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w:history="1">
              <w:r w:rsidR="00EA621C" w:rsidRPr="00010203">
                <w:rPr>
                  <w:rFonts w:ascii="QuranFont" w:eastAsia="Times New Roman" w:hAnsi="QuranFont" w:cs="Arial"/>
                  <w:b/>
                  <w:bCs/>
                  <w:color w:val="000000" w:themeColor="text1"/>
                  <w:sz w:val="23"/>
                  <w:szCs w:val="23"/>
                  <w:rtl/>
                </w:rPr>
                <w:t>وَاحْذَرْهُمْ أَنْ يَفْتِنُوكَ عَنْ بَعْضِ مَا أَنْزَلَ اللَّهُ إِلَيْكَ</w:t>
              </w:r>
            </w:hyperlink>
          </w:p>
          <w:p w:rsidR="00DA63EB" w:rsidRPr="00DA63EB" w:rsidRDefault="00DA63EB" w:rsidP="00DA63EB">
            <w:pPr>
              <w:shd w:val="clear" w:color="auto" w:fill="FFFFFF"/>
              <w:bidi w:val="0"/>
              <w:ind w:left="-360"/>
              <w:jc w:val="right"/>
              <w:textAlignment w:val="baseline"/>
              <w:rPr>
                <w:rFonts w:ascii="Arial" w:eastAsia="Times New Roman" w:hAnsi="Arial" w:cs="Arial"/>
                <w:b/>
                <w:bCs/>
                <w:color w:val="000000" w:themeColor="text1"/>
                <w:sz w:val="23"/>
                <w:szCs w:val="23"/>
              </w:rPr>
            </w:pPr>
          </w:p>
          <w:p w:rsidR="00DA63EB" w:rsidRDefault="00DA63EB" w:rsidP="00DA63EB">
            <w:pPr>
              <w:shd w:val="clear" w:color="auto" w:fill="FFFFFF"/>
              <w:bidi w:val="0"/>
              <w:ind w:left="360"/>
              <w:jc w:val="right"/>
              <w:textAlignment w:val="baseline"/>
              <w:rPr>
                <w:rFonts w:ascii="Arial" w:eastAsia="Times New Roman" w:hAnsi="Arial" w:cs="Arial"/>
                <w:b/>
                <w:bCs/>
                <w:color w:val="000000" w:themeColor="text1"/>
                <w:sz w:val="23"/>
                <w:szCs w:val="23"/>
              </w:rPr>
            </w:pPr>
            <w:r>
              <w:rPr>
                <w:rFonts w:ascii="Arial" w:eastAsia="Times New Roman" w:hAnsi="Arial" w:cs="Arial" w:hint="cs"/>
                <w:b/>
                <w:bCs/>
                <w:color w:val="000000" w:themeColor="text1"/>
                <w:sz w:val="23"/>
                <w:szCs w:val="23"/>
                <w:rtl/>
              </w:rPr>
              <w:t>" ولا تتبع اهواءهم"</w:t>
            </w:r>
          </w:p>
          <w:p w:rsidR="00DA63EB" w:rsidRPr="00010203" w:rsidRDefault="00DA63EB" w:rsidP="00DA63EB">
            <w:pPr>
              <w:shd w:val="clear" w:color="auto" w:fill="FFFFFF"/>
              <w:bidi w:val="0"/>
              <w:ind w:left="-360"/>
              <w:jc w:val="right"/>
              <w:textAlignment w:val="baseline"/>
              <w:rPr>
                <w:rFonts w:ascii="Arial" w:eastAsia="Times New Roman" w:hAnsi="Arial" w:cs="Arial"/>
                <w:b/>
                <w:bCs/>
                <w:color w:val="000000" w:themeColor="text1"/>
                <w:sz w:val="23"/>
                <w:szCs w:val="23"/>
                <w:rtl/>
              </w:rPr>
            </w:pPr>
          </w:p>
        </w:tc>
        <w:tc>
          <w:tcPr>
            <w:tcW w:w="4819" w:type="dxa"/>
          </w:tcPr>
          <w:p w:rsidR="005453FC" w:rsidRPr="00616D70" w:rsidRDefault="00DA63EB">
            <w:pPr>
              <w:rPr>
                <w:b/>
                <w:bCs/>
                <w:color w:val="000000" w:themeColor="text1"/>
                <w:sz w:val="24"/>
                <w:szCs w:val="24"/>
                <w:rtl/>
              </w:rPr>
            </w:pPr>
            <w:r w:rsidRPr="00616D70">
              <w:rPr>
                <w:rFonts w:hint="cs"/>
                <w:b/>
                <w:bCs/>
                <w:color w:val="000000" w:themeColor="text1"/>
                <w:sz w:val="24"/>
                <w:szCs w:val="24"/>
                <w:rtl/>
              </w:rPr>
              <w:t>اعراض اليهود عن قبول حكم رسول الله حرمان لهم من الهدى .</w:t>
            </w:r>
          </w:p>
          <w:p w:rsidR="00DA63EB" w:rsidRPr="00616D70" w:rsidRDefault="00DA63EB">
            <w:pPr>
              <w:rPr>
                <w:b/>
                <w:bCs/>
                <w:color w:val="000000" w:themeColor="text1"/>
                <w:sz w:val="24"/>
                <w:szCs w:val="24"/>
                <w:rtl/>
              </w:rPr>
            </w:pPr>
            <w:r w:rsidRPr="00616D70">
              <w:rPr>
                <w:rFonts w:hint="cs"/>
                <w:b/>
                <w:bCs/>
                <w:color w:val="000000" w:themeColor="text1"/>
                <w:sz w:val="24"/>
                <w:szCs w:val="24"/>
                <w:rtl/>
              </w:rPr>
              <w:t>تتبيه للرسول والمؤمنين عامة عن اتباع اهواء اليهود.</w:t>
            </w:r>
          </w:p>
        </w:tc>
      </w:tr>
      <w:tr w:rsidR="005453FC" w:rsidRPr="00E7418D" w:rsidTr="00003945">
        <w:tc>
          <w:tcPr>
            <w:tcW w:w="567" w:type="dxa"/>
          </w:tcPr>
          <w:p w:rsidR="005453FC" w:rsidRPr="00E7418D" w:rsidRDefault="00EA621C">
            <w:pPr>
              <w:rPr>
                <w:color w:val="000000" w:themeColor="text1"/>
                <w:sz w:val="23"/>
                <w:szCs w:val="23"/>
                <w:rtl/>
              </w:rPr>
            </w:pPr>
            <w:r w:rsidRPr="00E7418D">
              <w:rPr>
                <w:rFonts w:hint="cs"/>
                <w:color w:val="000000" w:themeColor="text1"/>
                <w:sz w:val="23"/>
                <w:szCs w:val="23"/>
                <w:rtl/>
              </w:rPr>
              <w:t>32</w:t>
            </w:r>
            <w:r w:rsidR="00D37A63">
              <w:rPr>
                <w:rFonts w:hint="cs"/>
                <w:color w:val="000000" w:themeColor="text1"/>
                <w:sz w:val="23"/>
                <w:szCs w:val="23"/>
                <w:rtl/>
              </w:rPr>
              <w:t>-</w:t>
            </w:r>
          </w:p>
        </w:tc>
        <w:tc>
          <w:tcPr>
            <w:tcW w:w="4537" w:type="dxa"/>
          </w:tcPr>
          <w:p w:rsidR="005453FC" w:rsidRPr="00010203" w:rsidRDefault="001F6089" w:rsidP="00DA63EB">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5" w:tooltip="يا أيها الذين آمنوا إن تطيعوا فريقا من الذين أوتوا الكتاب يردوكم بعد إيمانكم كافرين" w:history="1">
              <w:r w:rsidR="00EA621C" w:rsidRPr="00010203">
                <w:rPr>
                  <w:rFonts w:ascii="QuranFont" w:eastAsia="Times New Roman" w:hAnsi="QuranFont" w:cs="Arial"/>
                  <w:b/>
                  <w:bCs/>
                  <w:color w:val="000000" w:themeColor="text1"/>
                  <w:sz w:val="23"/>
                  <w:szCs w:val="23"/>
                  <w:rtl/>
                </w:rPr>
                <w:t>يَا أَيُّهَا الَّذِينَ آمَنُوا إِنْ تُطِيعُوا فَرِيقًا مِنَ الَّذِينَ أُوتُوا الْكِتَابَ يَرُدُّوكُمْ بَعْدَ إِيمَانِكُمْ كَافِرِينَ</w:t>
              </w:r>
            </w:hyperlink>
          </w:p>
        </w:tc>
        <w:tc>
          <w:tcPr>
            <w:tcW w:w="4819" w:type="dxa"/>
          </w:tcPr>
          <w:p w:rsidR="005453FC" w:rsidRPr="00616D70" w:rsidRDefault="00DA63EB">
            <w:pPr>
              <w:rPr>
                <w:b/>
                <w:bCs/>
                <w:color w:val="000000" w:themeColor="text1"/>
                <w:sz w:val="24"/>
                <w:szCs w:val="24"/>
                <w:rtl/>
              </w:rPr>
            </w:pPr>
            <w:r w:rsidRPr="00616D70">
              <w:rPr>
                <w:rFonts w:hint="cs"/>
                <w:b/>
                <w:bCs/>
                <w:color w:val="000000" w:themeColor="text1"/>
                <w:sz w:val="24"/>
                <w:szCs w:val="24"/>
                <w:rtl/>
              </w:rPr>
              <w:t>التحذير من طاعة الاعداء من اهل الكتاب والكاف</w:t>
            </w:r>
          </w:p>
        </w:tc>
      </w:tr>
      <w:tr w:rsidR="005453FC" w:rsidRPr="00E7418D" w:rsidTr="00003945">
        <w:tc>
          <w:tcPr>
            <w:tcW w:w="567" w:type="dxa"/>
          </w:tcPr>
          <w:p w:rsidR="005453FC" w:rsidRPr="00E7418D" w:rsidRDefault="00EA621C">
            <w:pPr>
              <w:rPr>
                <w:color w:val="000000" w:themeColor="text1"/>
                <w:sz w:val="23"/>
                <w:szCs w:val="23"/>
                <w:rtl/>
              </w:rPr>
            </w:pPr>
            <w:r w:rsidRPr="00E7418D">
              <w:rPr>
                <w:rFonts w:hint="cs"/>
                <w:color w:val="000000" w:themeColor="text1"/>
                <w:sz w:val="23"/>
                <w:szCs w:val="23"/>
                <w:rtl/>
              </w:rPr>
              <w:t>33</w:t>
            </w:r>
            <w:r w:rsidR="00D37A63">
              <w:rPr>
                <w:rFonts w:hint="cs"/>
                <w:color w:val="000000" w:themeColor="text1"/>
                <w:sz w:val="23"/>
                <w:szCs w:val="23"/>
                <w:rtl/>
              </w:rPr>
              <w:t>-</w:t>
            </w:r>
          </w:p>
        </w:tc>
        <w:tc>
          <w:tcPr>
            <w:tcW w:w="4537" w:type="dxa"/>
          </w:tcPr>
          <w:p w:rsidR="005453FC" w:rsidRPr="00010203" w:rsidRDefault="001F6089" w:rsidP="00003945">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6" w:tooltip="وكيف تكفرون وأنتم تتلى عليكم آيات الله وفيكم رسوله ومن يعتصم بالله فقد هدي إلى صراط مستقيم" w:history="1">
              <w:r w:rsidR="00EA621C" w:rsidRPr="00010203">
                <w:rPr>
                  <w:rFonts w:ascii="QuranFont" w:eastAsia="Times New Roman" w:hAnsi="QuranFont" w:cs="Arial"/>
                  <w:b/>
                  <w:bCs/>
                  <w:color w:val="000000" w:themeColor="text1"/>
                  <w:sz w:val="23"/>
                  <w:szCs w:val="23"/>
                  <w:rtl/>
                </w:rPr>
                <w:t>وَكَيْفَ تَكْفُرُونَ وَأَنْتُمْ تُتْلَىٰ عَلَيْكُمْ آيَاتُ اللَّهِ وَفِيكُمْ رَسُولُ</w:t>
              </w:r>
            </w:hyperlink>
          </w:p>
        </w:tc>
        <w:tc>
          <w:tcPr>
            <w:tcW w:w="4819" w:type="dxa"/>
          </w:tcPr>
          <w:p w:rsidR="005453FC" w:rsidRPr="00616D70" w:rsidRDefault="00DA63EB">
            <w:pPr>
              <w:rPr>
                <w:b/>
                <w:bCs/>
                <w:color w:val="000000" w:themeColor="text1"/>
                <w:sz w:val="24"/>
                <w:szCs w:val="24"/>
                <w:rtl/>
              </w:rPr>
            </w:pPr>
            <w:r w:rsidRPr="00616D70">
              <w:rPr>
                <w:rFonts w:hint="cs"/>
                <w:b/>
                <w:bCs/>
                <w:color w:val="000000" w:themeColor="text1"/>
                <w:sz w:val="24"/>
                <w:szCs w:val="24"/>
                <w:rtl/>
              </w:rPr>
              <w:t>استنكار وقوع المؤمنين في كفر الفرقة والاختلاف وفيهم القرآن والسنة .</w:t>
            </w:r>
          </w:p>
        </w:tc>
      </w:tr>
      <w:tr w:rsidR="005453FC" w:rsidRPr="00E7418D" w:rsidTr="00003945">
        <w:trPr>
          <w:trHeight w:val="70"/>
        </w:trPr>
        <w:tc>
          <w:tcPr>
            <w:tcW w:w="567" w:type="dxa"/>
          </w:tcPr>
          <w:p w:rsidR="005453FC" w:rsidRPr="00E7418D" w:rsidRDefault="00CC6086">
            <w:pPr>
              <w:rPr>
                <w:color w:val="000000" w:themeColor="text1"/>
                <w:sz w:val="23"/>
                <w:szCs w:val="23"/>
                <w:rtl/>
              </w:rPr>
            </w:pPr>
            <w:r w:rsidRPr="00E7418D">
              <w:rPr>
                <w:rFonts w:hint="cs"/>
                <w:color w:val="000000" w:themeColor="text1"/>
                <w:sz w:val="23"/>
                <w:szCs w:val="23"/>
                <w:rtl/>
              </w:rPr>
              <w:t>34</w:t>
            </w:r>
            <w:r w:rsidR="00D37A63">
              <w:rPr>
                <w:rFonts w:hint="cs"/>
                <w:color w:val="000000" w:themeColor="text1"/>
                <w:sz w:val="23"/>
                <w:szCs w:val="23"/>
                <w:rtl/>
              </w:rPr>
              <w:t>-</w:t>
            </w:r>
          </w:p>
        </w:tc>
        <w:tc>
          <w:tcPr>
            <w:tcW w:w="4537" w:type="dxa"/>
          </w:tcPr>
          <w:p w:rsidR="005453FC" w:rsidRPr="00010203" w:rsidRDefault="001F6089" w:rsidP="00010203">
            <w:pPr>
              <w:numPr>
                <w:ilvl w:val="0"/>
                <w:numId w:val="28"/>
              </w:numPr>
              <w:shd w:val="clear" w:color="auto" w:fill="FFFFFF"/>
              <w:bidi w:val="0"/>
              <w:ind w:left="0"/>
              <w:jc w:val="right"/>
              <w:textAlignment w:val="baseline"/>
              <w:rPr>
                <w:rFonts w:ascii="Arial" w:eastAsia="Times New Roman" w:hAnsi="Arial" w:cs="Arial"/>
                <w:b/>
                <w:bCs/>
                <w:color w:val="000000" w:themeColor="text1"/>
                <w:sz w:val="23"/>
                <w:szCs w:val="23"/>
                <w:rtl/>
              </w:rPr>
            </w:pPr>
            <w:hyperlink r:id="rId37" w:tooltip="يا أيها الذين آمنوا اتقوا الله حق تقاته ولا تموتن إلا وأنتم مسلمون" w:history="1">
              <w:r w:rsidR="00CC6086" w:rsidRPr="00010203">
                <w:rPr>
                  <w:rFonts w:ascii="QuranFont" w:eastAsia="Times New Roman" w:hAnsi="QuranFont" w:cs="Arial"/>
                  <w:b/>
                  <w:bCs/>
                  <w:color w:val="000000" w:themeColor="text1"/>
                  <w:sz w:val="23"/>
                  <w:szCs w:val="23"/>
                  <w:rtl/>
                </w:rPr>
                <w:t>يَا أَيُّهَا الَّذِينَ آمَنُوا اتَّقُوا اللَّهَ حَقَّ تُقَاتِهِ وَلَا تَمُوتُنَّ إِلَّا وَأَنْتُمْ مُسْلِمُونَ</w:t>
              </w:r>
            </w:hyperlink>
          </w:p>
        </w:tc>
        <w:tc>
          <w:tcPr>
            <w:tcW w:w="4819" w:type="dxa"/>
          </w:tcPr>
          <w:p w:rsidR="005453FC" w:rsidRPr="00616D70" w:rsidRDefault="00DA63EB">
            <w:pPr>
              <w:rPr>
                <w:b/>
                <w:bCs/>
                <w:color w:val="000000" w:themeColor="text1"/>
                <w:sz w:val="24"/>
                <w:szCs w:val="24"/>
                <w:rtl/>
              </w:rPr>
            </w:pPr>
            <w:r w:rsidRPr="00616D70">
              <w:rPr>
                <w:rFonts w:hint="cs"/>
                <w:b/>
                <w:bCs/>
                <w:color w:val="000000" w:themeColor="text1"/>
                <w:sz w:val="24"/>
                <w:szCs w:val="24"/>
                <w:rtl/>
              </w:rPr>
              <w:t>موى الله تعالى أعظم مقومات وحدة الامة تقوى الله تعالى .</w:t>
            </w:r>
          </w:p>
        </w:tc>
      </w:tr>
      <w:tr w:rsidR="001A2B88" w:rsidRPr="00E7418D" w:rsidTr="00003945">
        <w:trPr>
          <w:trHeight w:val="141"/>
        </w:trPr>
        <w:tc>
          <w:tcPr>
            <w:tcW w:w="567" w:type="dxa"/>
          </w:tcPr>
          <w:p w:rsidR="001A2B88" w:rsidRPr="00E7418D" w:rsidRDefault="001A2B88">
            <w:pPr>
              <w:rPr>
                <w:color w:val="000000" w:themeColor="text1"/>
                <w:sz w:val="23"/>
                <w:szCs w:val="23"/>
                <w:rtl/>
              </w:rPr>
            </w:pPr>
            <w:r w:rsidRPr="00E7418D">
              <w:rPr>
                <w:rFonts w:hint="cs"/>
                <w:color w:val="000000" w:themeColor="text1"/>
                <w:sz w:val="23"/>
                <w:szCs w:val="23"/>
                <w:rtl/>
              </w:rPr>
              <w:t>35</w:t>
            </w:r>
            <w:r>
              <w:rPr>
                <w:rFonts w:hint="cs"/>
                <w:color w:val="000000" w:themeColor="text1"/>
                <w:sz w:val="23"/>
                <w:szCs w:val="23"/>
                <w:rtl/>
              </w:rPr>
              <w:t>-</w:t>
            </w:r>
          </w:p>
        </w:tc>
        <w:tc>
          <w:tcPr>
            <w:tcW w:w="4537" w:type="dxa"/>
          </w:tcPr>
          <w:p w:rsidR="001A2B88" w:rsidRPr="00010203" w:rsidRDefault="001F6089" w:rsidP="001A2B88">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8" w:tooltip="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 w:history="1">
              <w:r w:rsidR="001A2B88" w:rsidRPr="00010203">
                <w:rPr>
                  <w:rFonts w:ascii="QuranFont" w:eastAsia="Times New Roman" w:hAnsi="QuranFont" w:cs="Arial"/>
                  <w:b/>
                  <w:bCs/>
                  <w:color w:val="000000" w:themeColor="text1"/>
                  <w:sz w:val="23"/>
                  <w:szCs w:val="23"/>
                  <w:rtl/>
                </w:rPr>
                <w:t>وَاعْتَصِمُوا بِحَبْلِ اللَّهِ جَمِيعًا وَلَا تَفَرَّقُوا</w:t>
              </w:r>
            </w:hyperlink>
          </w:p>
        </w:tc>
        <w:tc>
          <w:tcPr>
            <w:tcW w:w="4819" w:type="dxa"/>
          </w:tcPr>
          <w:p w:rsidR="001A2B88" w:rsidRPr="00616D70" w:rsidRDefault="001A2B88">
            <w:pPr>
              <w:rPr>
                <w:b/>
                <w:bCs/>
                <w:color w:val="000000" w:themeColor="text1"/>
                <w:sz w:val="24"/>
                <w:szCs w:val="24"/>
                <w:rtl/>
              </w:rPr>
            </w:pPr>
            <w:r w:rsidRPr="00616D70">
              <w:rPr>
                <w:rFonts w:hint="cs"/>
                <w:b/>
                <w:bCs/>
                <w:color w:val="000000" w:themeColor="text1"/>
                <w:sz w:val="24"/>
                <w:szCs w:val="24"/>
                <w:rtl/>
              </w:rPr>
              <w:t>دعوة للمسلمين بالتمسك بالقرآن والاسلام في كل وقت .</w:t>
            </w:r>
          </w:p>
        </w:tc>
      </w:tr>
      <w:tr w:rsidR="001A2B88" w:rsidRPr="00E7418D" w:rsidTr="00003945">
        <w:trPr>
          <w:trHeight w:val="138"/>
        </w:trPr>
        <w:tc>
          <w:tcPr>
            <w:tcW w:w="567" w:type="dxa"/>
          </w:tcPr>
          <w:p w:rsidR="001A2B88" w:rsidRPr="00E7418D" w:rsidRDefault="001A2B88">
            <w:pPr>
              <w:rPr>
                <w:color w:val="000000" w:themeColor="text1"/>
                <w:sz w:val="23"/>
                <w:szCs w:val="23"/>
                <w:rtl/>
              </w:rPr>
            </w:pPr>
            <w:r>
              <w:rPr>
                <w:rFonts w:hint="cs"/>
                <w:color w:val="000000" w:themeColor="text1"/>
                <w:sz w:val="23"/>
                <w:szCs w:val="23"/>
                <w:rtl/>
              </w:rPr>
              <w:t>36-</w:t>
            </w:r>
          </w:p>
        </w:tc>
        <w:tc>
          <w:tcPr>
            <w:tcW w:w="4537" w:type="dxa"/>
          </w:tcPr>
          <w:p w:rsidR="001A2B88" w:rsidRPr="00987D77" w:rsidRDefault="001A2B88" w:rsidP="001A2B88">
            <w:pPr>
              <w:shd w:val="clear" w:color="auto" w:fill="FFFFFF"/>
              <w:bidi w:val="0"/>
              <w:ind w:left="-360"/>
              <w:jc w:val="right"/>
              <w:textAlignment w:val="baseline"/>
              <w:rPr>
                <w:b/>
                <w:bCs/>
                <w:sz w:val="24"/>
                <w:szCs w:val="24"/>
                <w:rtl/>
              </w:rPr>
            </w:pPr>
            <w:r w:rsidRPr="00987D77">
              <w:rPr>
                <w:rFonts w:hint="cs"/>
                <w:b/>
                <w:bCs/>
                <w:sz w:val="24"/>
                <w:szCs w:val="24"/>
                <w:rtl/>
              </w:rPr>
              <w:t>"انك لن تستطيع معي صبرا"</w:t>
            </w:r>
          </w:p>
        </w:tc>
        <w:tc>
          <w:tcPr>
            <w:tcW w:w="4819" w:type="dxa"/>
          </w:tcPr>
          <w:p w:rsidR="001A2B88" w:rsidRPr="00616D70" w:rsidRDefault="000030DB">
            <w:pPr>
              <w:rPr>
                <w:b/>
                <w:bCs/>
                <w:color w:val="000000" w:themeColor="text1"/>
                <w:sz w:val="24"/>
                <w:szCs w:val="24"/>
                <w:rtl/>
              </w:rPr>
            </w:pPr>
            <w:r>
              <w:rPr>
                <w:rFonts w:hint="cs"/>
                <w:b/>
                <w:bCs/>
                <w:color w:val="000000" w:themeColor="text1"/>
                <w:sz w:val="24"/>
                <w:szCs w:val="24"/>
                <w:rtl/>
              </w:rPr>
              <w:t>الصبر وتحمل المشاق في مجال العلم والتعلم</w:t>
            </w:r>
          </w:p>
        </w:tc>
      </w:tr>
      <w:tr w:rsidR="001A2B88" w:rsidRPr="00E7418D" w:rsidTr="00003945">
        <w:trPr>
          <w:trHeight w:val="138"/>
        </w:trPr>
        <w:tc>
          <w:tcPr>
            <w:tcW w:w="567" w:type="dxa"/>
          </w:tcPr>
          <w:p w:rsidR="001A2B88" w:rsidRPr="00E7418D" w:rsidRDefault="001A2B88">
            <w:pPr>
              <w:rPr>
                <w:color w:val="000000" w:themeColor="text1"/>
                <w:sz w:val="23"/>
                <w:szCs w:val="23"/>
                <w:rtl/>
              </w:rPr>
            </w:pPr>
            <w:r>
              <w:rPr>
                <w:rFonts w:hint="cs"/>
                <w:color w:val="000000" w:themeColor="text1"/>
                <w:sz w:val="23"/>
                <w:szCs w:val="23"/>
                <w:rtl/>
              </w:rPr>
              <w:t>37-</w:t>
            </w:r>
          </w:p>
        </w:tc>
        <w:tc>
          <w:tcPr>
            <w:tcW w:w="4537" w:type="dxa"/>
          </w:tcPr>
          <w:p w:rsidR="001A2B88" w:rsidRPr="00987D77" w:rsidRDefault="001A2B88" w:rsidP="001A2B88">
            <w:pPr>
              <w:shd w:val="clear" w:color="auto" w:fill="FFFFFF"/>
              <w:bidi w:val="0"/>
              <w:ind w:left="-360"/>
              <w:jc w:val="right"/>
              <w:textAlignment w:val="baseline"/>
              <w:rPr>
                <w:b/>
                <w:bCs/>
                <w:sz w:val="24"/>
                <w:szCs w:val="24"/>
                <w:rtl/>
              </w:rPr>
            </w:pPr>
            <w:r w:rsidRPr="00987D77">
              <w:rPr>
                <w:b/>
                <w:bCs/>
                <w:sz w:val="24"/>
                <w:szCs w:val="24"/>
              </w:rPr>
              <w:t>"</w:t>
            </w:r>
            <w:r w:rsidRPr="00987D77">
              <w:rPr>
                <w:rFonts w:hint="cs"/>
                <w:b/>
                <w:bCs/>
                <w:sz w:val="24"/>
                <w:szCs w:val="24"/>
                <w:rtl/>
              </w:rPr>
              <w:t>"هل أتبعك على أن تعلمن مما علمت رشدا</w:t>
            </w:r>
          </w:p>
        </w:tc>
        <w:tc>
          <w:tcPr>
            <w:tcW w:w="4819" w:type="dxa"/>
          </w:tcPr>
          <w:p w:rsidR="001A2B88" w:rsidRPr="00616D70" w:rsidRDefault="000030DB">
            <w:pPr>
              <w:rPr>
                <w:b/>
                <w:bCs/>
                <w:color w:val="000000" w:themeColor="text1"/>
                <w:sz w:val="24"/>
                <w:szCs w:val="24"/>
                <w:rtl/>
              </w:rPr>
            </w:pPr>
            <w:r>
              <w:rPr>
                <w:rFonts w:hint="cs"/>
                <w:b/>
                <w:bCs/>
                <w:color w:val="000000" w:themeColor="text1"/>
                <w:sz w:val="24"/>
                <w:szCs w:val="24"/>
                <w:rtl/>
              </w:rPr>
              <w:t>التواضع في طلب العلم</w:t>
            </w:r>
          </w:p>
        </w:tc>
      </w:tr>
      <w:tr w:rsidR="001A2B88" w:rsidRPr="00E7418D" w:rsidTr="00003945">
        <w:trPr>
          <w:trHeight w:val="138"/>
        </w:trPr>
        <w:tc>
          <w:tcPr>
            <w:tcW w:w="567" w:type="dxa"/>
          </w:tcPr>
          <w:p w:rsidR="001A2B88" w:rsidRPr="00E7418D" w:rsidRDefault="001A2B88">
            <w:pPr>
              <w:rPr>
                <w:color w:val="000000" w:themeColor="text1"/>
                <w:sz w:val="23"/>
                <w:szCs w:val="23"/>
                <w:rtl/>
              </w:rPr>
            </w:pPr>
            <w:r>
              <w:rPr>
                <w:rFonts w:hint="cs"/>
                <w:color w:val="000000" w:themeColor="text1"/>
                <w:sz w:val="23"/>
                <w:szCs w:val="23"/>
                <w:rtl/>
              </w:rPr>
              <w:t>38-</w:t>
            </w:r>
          </w:p>
        </w:tc>
        <w:tc>
          <w:tcPr>
            <w:tcW w:w="4537" w:type="dxa"/>
          </w:tcPr>
          <w:p w:rsidR="001A2B88" w:rsidRPr="00987D77" w:rsidRDefault="00987D77" w:rsidP="001A2B88">
            <w:pPr>
              <w:shd w:val="clear" w:color="auto" w:fill="FFFFFF"/>
              <w:bidi w:val="0"/>
              <w:ind w:left="-360"/>
              <w:jc w:val="right"/>
              <w:textAlignment w:val="baseline"/>
              <w:rPr>
                <w:b/>
                <w:bCs/>
                <w:sz w:val="24"/>
                <w:szCs w:val="24"/>
                <w:rtl/>
              </w:rPr>
            </w:pPr>
            <w:r w:rsidRPr="00987D77">
              <w:rPr>
                <w:rFonts w:hint="cs"/>
                <w:b/>
                <w:bCs/>
                <w:sz w:val="24"/>
                <w:szCs w:val="24"/>
                <w:rtl/>
              </w:rPr>
              <w:t>"وما فعلته عن أمري"</w:t>
            </w:r>
          </w:p>
        </w:tc>
        <w:tc>
          <w:tcPr>
            <w:tcW w:w="4819" w:type="dxa"/>
          </w:tcPr>
          <w:p w:rsidR="001A2B88" w:rsidRPr="00616D70" w:rsidRDefault="000030DB">
            <w:pPr>
              <w:rPr>
                <w:b/>
                <w:bCs/>
                <w:color w:val="000000" w:themeColor="text1"/>
                <w:sz w:val="24"/>
                <w:szCs w:val="24"/>
                <w:rtl/>
              </w:rPr>
            </w:pPr>
            <w:r>
              <w:rPr>
                <w:rFonts w:hint="cs"/>
                <w:b/>
                <w:bCs/>
                <w:color w:val="000000" w:themeColor="text1"/>
                <w:sz w:val="24"/>
                <w:szCs w:val="24"/>
                <w:rtl/>
              </w:rPr>
              <w:t>التسليم بأن الغيب لا يعلمه الا الله.</w:t>
            </w:r>
          </w:p>
        </w:tc>
      </w:tr>
      <w:tr w:rsidR="005453FC" w:rsidRPr="00E7418D" w:rsidTr="00003945">
        <w:tc>
          <w:tcPr>
            <w:tcW w:w="567" w:type="dxa"/>
          </w:tcPr>
          <w:p w:rsidR="005453FC" w:rsidRPr="00E7418D" w:rsidRDefault="00CC6086" w:rsidP="00003945">
            <w:pPr>
              <w:rPr>
                <w:color w:val="000000" w:themeColor="text1"/>
                <w:sz w:val="23"/>
                <w:szCs w:val="23"/>
                <w:rtl/>
              </w:rPr>
            </w:pPr>
            <w:r w:rsidRPr="00E7418D">
              <w:rPr>
                <w:rFonts w:hint="cs"/>
                <w:color w:val="000000" w:themeColor="text1"/>
                <w:sz w:val="23"/>
                <w:szCs w:val="23"/>
                <w:rtl/>
              </w:rPr>
              <w:t>3</w:t>
            </w:r>
            <w:r w:rsidR="00003945">
              <w:rPr>
                <w:rFonts w:hint="cs"/>
                <w:color w:val="000000" w:themeColor="text1"/>
                <w:sz w:val="23"/>
                <w:szCs w:val="23"/>
                <w:rtl/>
              </w:rPr>
              <w:t>9</w:t>
            </w:r>
            <w:r w:rsidR="00D37A63">
              <w:rPr>
                <w:rFonts w:hint="cs"/>
                <w:color w:val="000000" w:themeColor="text1"/>
                <w:sz w:val="23"/>
                <w:szCs w:val="23"/>
                <w:rtl/>
              </w:rPr>
              <w:t>-</w:t>
            </w:r>
          </w:p>
        </w:tc>
        <w:tc>
          <w:tcPr>
            <w:tcW w:w="4537" w:type="dxa"/>
          </w:tcPr>
          <w:p w:rsidR="005453FC" w:rsidRPr="00010203" w:rsidRDefault="001F6089" w:rsidP="00010203">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39" w:tooltip="أما السفينة فكانت لمساكين يعملون في البحر فأردت أن أعيبها وكان وراءهم ملك يأخذ كل سفينة غصبا" w:history="1">
              <w:r w:rsidR="007E60E5" w:rsidRPr="00010203">
                <w:rPr>
                  <w:rFonts w:ascii="QuranFont" w:eastAsia="Times New Roman" w:hAnsi="QuranFont" w:cs="Arial"/>
                  <w:b/>
                  <w:bCs/>
                  <w:color w:val="000000" w:themeColor="text1"/>
                  <w:sz w:val="23"/>
                  <w:szCs w:val="23"/>
                </w:rPr>
                <w:t> </w:t>
              </w:r>
              <w:r w:rsidR="007E60E5" w:rsidRPr="00010203">
                <w:rPr>
                  <w:rFonts w:ascii="QuranFont" w:eastAsia="Times New Roman" w:hAnsi="QuranFont" w:cs="Arial"/>
                  <w:b/>
                  <w:bCs/>
                  <w:color w:val="000000" w:themeColor="text1"/>
                  <w:sz w:val="23"/>
                  <w:szCs w:val="23"/>
                  <w:rtl/>
                </w:rPr>
                <w:t>فَأَرَدْتُ أَنْ أَعِيبَهَا</w:t>
              </w:r>
            </w:hyperlink>
          </w:p>
        </w:tc>
        <w:tc>
          <w:tcPr>
            <w:tcW w:w="4819" w:type="dxa"/>
          </w:tcPr>
          <w:p w:rsidR="005453FC" w:rsidRPr="00616D70" w:rsidRDefault="001A2B88">
            <w:pPr>
              <w:rPr>
                <w:b/>
                <w:bCs/>
                <w:color w:val="000000" w:themeColor="text1"/>
                <w:sz w:val="24"/>
                <w:szCs w:val="24"/>
                <w:rtl/>
              </w:rPr>
            </w:pPr>
            <w:r>
              <w:rPr>
                <w:rFonts w:hint="cs"/>
                <w:b/>
                <w:bCs/>
                <w:color w:val="000000" w:themeColor="text1"/>
                <w:sz w:val="24"/>
                <w:szCs w:val="24"/>
                <w:rtl/>
              </w:rPr>
              <w:t>التأدب مع الله حيث نسب خرق السفينة الى نفسه</w:t>
            </w:r>
          </w:p>
        </w:tc>
      </w:tr>
      <w:tr w:rsidR="005453FC" w:rsidRPr="00E7418D" w:rsidTr="00003945">
        <w:trPr>
          <w:trHeight w:val="70"/>
        </w:trPr>
        <w:tc>
          <w:tcPr>
            <w:tcW w:w="567" w:type="dxa"/>
          </w:tcPr>
          <w:p w:rsidR="005453FC" w:rsidRPr="00E7418D" w:rsidRDefault="001A2B88">
            <w:pPr>
              <w:rPr>
                <w:color w:val="000000" w:themeColor="text1"/>
                <w:sz w:val="23"/>
                <w:szCs w:val="23"/>
                <w:rtl/>
              </w:rPr>
            </w:pPr>
            <w:r>
              <w:rPr>
                <w:rFonts w:hint="cs"/>
                <w:color w:val="000000" w:themeColor="text1"/>
                <w:sz w:val="23"/>
                <w:szCs w:val="23"/>
                <w:rtl/>
              </w:rPr>
              <w:t>40</w:t>
            </w:r>
            <w:r w:rsidR="00D37A63">
              <w:rPr>
                <w:rFonts w:hint="cs"/>
                <w:color w:val="000000" w:themeColor="text1"/>
                <w:sz w:val="23"/>
                <w:szCs w:val="23"/>
                <w:rtl/>
              </w:rPr>
              <w:t>-</w:t>
            </w:r>
          </w:p>
        </w:tc>
        <w:tc>
          <w:tcPr>
            <w:tcW w:w="4537" w:type="dxa"/>
          </w:tcPr>
          <w:p w:rsidR="005453FC" w:rsidRPr="00010203" w:rsidRDefault="001F6089" w:rsidP="001A2B88">
            <w:pPr>
              <w:shd w:val="clear" w:color="auto" w:fill="FFFFFF"/>
              <w:bidi w:val="0"/>
              <w:ind w:left="-360"/>
              <w:jc w:val="right"/>
              <w:textAlignment w:val="baseline"/>
              <w:rPr>
                <w:rFonts w:ascii="Arial" w:eastAsia="Times New Roman" w:hAnsi="Arial" w:cs="Arial"/>
                <w:b/>
                <w:bCs/>
                <w:color w:val="000000" w:themeColor="text1"/>
                <w:sz w:val="23"/>
                <w:szCs w:val="23"/>
                <w:rtl/>
              </w:rPr>
            </w:pPr>
            <w:hyperlink r:id="rId40" w:tooltip="وأما الجدار فكان لغلامين يتيمين في المدينة وكان تحته كنز لهما وكان أبوهما صالحا فأراد ربك أن يبلغا أشدهما ويستخرجا كنزهما رحمة من ربك وما فعلته عن أمري ذلك تأويل ما لم تسطع عليه صبرا" w:history="1">
              <w:r w:rsidR="00C36D35" w:rsidRPr="00010203">
                <w:rPr>
                  <w:rFonts w:ascii="QuranFont" w:eastAsia="Times New Roman" w:hAnsi="QuranFont" w:cs="Arial"/>
                  <w:b/>
                  <w:bCs/>
                  <w:color w:val="000000" w:themeColor="text1"/>
                  <w:sz w:val="23"/>
                  <w:szCs w:val="23"/>
                  <w:rtl/>
                </w:rPr>
                <w:t>فَأَرَادَ رَبُّكَ أَنْ يَبْلُغَا أَشُدَّهُمَا</w:t>
              </w:r>
            </w:hyperlink>
          </w:p>
        </w:tc>
        <w:tc>
          <w:tcPr>
            <w:tcW w:w="4819" w:type="dxa"/>
          </w:tcPr>
          <w:p w:rsidR="005453FC" w:rsidRPr="00E7418D" w:rsidRDefault="001A2B88">
            <w:pPr>
              <w:rPr>
                <w:color w:val="000000" w:themeColor="text1"/>
                <w:sz w:val="23"/>
                <w:szCs w:val="23"/>
                <w:rtl/>
              </w:rPr>
            </w:pPr>
            <w:r>
              <w:rPr>
                <w:rFonts w:hint="cs"/>
                <w:b/>
                <w:bCs/>
                <w:color w:val="000000" w:themeColor="text1"/>
                <w:sz w:val="24"/>
                <w:szCs w:val="24"/>
                <w:rtl/>
              </w:rPr>
              <w:t xml:space="preserve">التأدب مع </w:t>
            </w:r>
            <w:r w:rsidRPr="001A2B88">
              <w:rPr>
                <w:rFonts w:hint="cs"/>
                <w:b/>
                <w:bCs/>
                <w:color w:val="000000" w:themeColor="text1"/>
                <w:sz w:val="24"/>
                <w:szCs w:val="24"/>
                <w:rtl/>
              </w:rPr>
              <w:t>الله حيث نسب الخير في بناء الجدار لله تعالى</w:t>
            </w:r>
          </w:p>
        </w:tc>
      </w:tr>
      <w:tr w:rsidR="005453FC" w:rsidRPr="000B0AD3" w:rsidTr="00003945">
        <w:tc>
          <w:tcPr>
            <w:tcW w:w="567" w:type="dxa"/>
          </w:tcPr>
          <w:p w:rsidR="005453FC" w:rsidRPr="000B0AD3" w:rsidRDefault="001A2B88" w:rsidP="001A2B88">
            <w:pPr>
              <w:rPr>
                <w:b/>
                <w:bCs/>
                <w:color w:val="000000" w:themeColor="text1"/>
                <w:sz w:val="24"/>
                <w:szCs w:val="24"/>
                <w:rtl/>
              </w:rPr>
            </w:pPr>
            <w:r w:rsidRPr="000B0AD3">
              <w:rPr>
                <w:rFonts w:hint="cs"/>
                <w:b/>
                <w:bCs/>
                <w:color w:val="000000" w:themeColor="text1"/>
                <w:sz w:val="24"/>
                <w:szCs w:val="24"/>
                <w:rtl/>
              </w:rPr>
              <w:t>41</w:t>
            </w:r>
            <w:r w:rsidR="00D37A63" w:rsidRPr="000B0AD3">
              <w:rPr>
                <w:rFonts w:hint="cs"/>
                <w:b/>
                <w:bCs/>
                <w:color w:val="000000" w:themeColor="text1"/>
                <w:sz w:val="24"/>
                <w:szCs w:val="24"/>
                <w:rtl/>
              </w:rPr>
              <w:t>-</w:t>
            </w:r>
          </w:p>
        </w:tc>
        <w:tc>
          <w:tcPr>
            <w:tcW w:w="4537" w:type="dxa"/>
          </w:tcPr>
          <w:p w:rsidR="005453FC" w:rsidRPr="000B0AD3" w:rsidRDefault="001F6089" w:rsidP="001A2B88">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41" w:tooltip="استكبارا في الأرض ومكر السيئ ولا يحيق المكر السيئ إلا بأهله فهل ينظرون إلا سنت الأولين فلن تجد لسنت الله تبديلا ولن تجد لسنت الله تحويلا" w:history="1">
              <w:r w:rsidR="00C36D35" w:rsidRPr="000B0AD3">
                <w:rPr>
                  <w:rFonts w:ascii="QuranFont" w:eastAsia="Times New Roman" w:hAnsi="QuranFont" w:cs="Arial"/>
                  <w:b/>
                  <w:bCs/>
                  <w:color w:val="000000" w:themeColor="text1"/>
                  <w:sz w:val="24"/>
                  <w:szCs w:val="24"/>
                  <w:rtl/>
                </w:rPr>
                <w:t>فَلَنْ تَجِدَ لِسُنَّتِ اللَّهِ تَبْدِيلًا ۖ وَلَنْ تَجِدَ لِسُنَّتِ اللَّهِ تَحْوِيلً</w:t>
              </w:r>
            </w:hyperlink>
          </w:p>
        </w:tc>
        <w:tc>
          <w:tcPr>
            <w:tcW w:w="4819" w:type="dxa"/>
          </w:tcPr>
          <w:p w:rsidR="005453FC" w:rsidRPr="000B0AD3" w:rsidRDefault="000030DB">
            <w:pPr>
              <w:rPr>
                <w:b/>
                <w:bCs/>
                <w:color w:val="000000" w:themeColor="text1"/>
                <w:sz w:val="24"/>
                <w:szCs w:val="24"/>
                <w:rtl/>
              </w:rPr>
            </w:pPr>
            <w:r w:rsidRPr="000B0AD3">
              <w:rPr>
                <w:rFonts w:hint="cs"/>
                <w:b/>
                <w:bCs/>
                <w:color w:val="000000" w:themeColor="text1"/>
                <w:sz w:val="24"/>
                <w:szCs w:val="24"/>
                <w:rtl/>
              </w:rPr>
              <w:t>من سمات سنن الله انها ثابتة لا تتخلف ولا تحابي أحداوتخضع لها المجتمعات البشرية كلها.</w:t>
            </w:r>
          </w:p>
        </w:tc>
      </w:tr>
      <w:tr w:rsidR="005453FC" w:rsidRPr="000B0AD3" w:rsidTr="00003945">
        <w:tc>
          <w:tcPr>
            <w:tcW w:w="567" w:type="dxa"/>
          </w:tcPr>
          <w:p w:rsidR="005453FC" w:rsidRPr="000B0AD3" w:rsidRDefault="001A2B88">
            <w:pPr>
              <w:rPr>
                <w:b/>
                <w:bCs/>
                <w:color w:val="000000" w:themeColor="text1"/>
                <w:sz w:val="24"/>
                <w:szCs w:val="24"/>
                <w:rtl/>
              </w:rPr>
            </w:pPr>
            <w:r w:rsidRPr="000B0AD3">
              <w:rPr>
                <w:rFonts w:hint="cs"/>
                <w:b/>
                <w:bCs/>
                <w:color w:val="000000" w:themeColor="text1"/>
                <w:sz w:val="24"/>
                <w:szCs w:val="24"/>
                <w:rtl/>
              </w:rPr>
              <w:t>42</w:t>
            </w:r>
            <w:r w:rsidR="00D37A63" w:rsidRPr="000B0AD3">
              <w:rPr>
                <w:rFonts w:hint="cs"/>
                <w:b/>
                <w:bCs/>
                <w:color w:val="000000" w:themeColor="text1"/>
                <w:sz w:val="24"/>
                <w:szCs w:val="24"/>
                <w:rtl/>
              </w:rPr>
              <w:t>-</w:t>
            </w:r>
          </w:p>
        </w:tc>
        <w:tc>
          <w:tcPr>
            <w:tcW w:w="4537" w:type="dxa"/>
          </w:tcPr>
          <w:p w:rsidR="005453FC" w:rsidRPr="000B0AD3" w:rsidRDefault="001F6089" w:rsidP="001A2B88">
            <w:pPr>
              <w:shd w:val="clear" w:color="auto" w:fill="FFFFFF"/>
              <w:bidi w:val="0"/>
              <w:ind w:left="-360"/>
              <w:jc w:val="right"/>
              <w:textAlignment w:val="baseline"/>
              <w:rPr>
                <w:b/>
                <w:bCs/>
                <w:color w:val="000000" w:themeColor="text1"/>
                <w:sz w:val="24"/>
                <w:szCs w:val="24"/>
                <w:rtl/>
              </w:rPr>
            </w:pPr>
            <w:hyperlink r:id="rId42" w:tooltip="قال اهبطا منها جميعا بعضكم لبعض عدو فإما يأتينكم مني هدى فمن اتبع هداي فلا يضل ولا يشقى" w:history="1">
              <w:r w:rsidR="00C36D35" w:rsidRPr="000B0AD3">
                <w:rPr>
                  <w:rFonts w:ascii="QuranFont" w:eastAsia="Times New Roman" w:hAnsi="QuranFont" w:cs="Arial"/>
                  <w:b/>
                  <w:bCs/>
                  <w:color w:val="000000" w:themeColor="text1"/>
                  <w:sz w:val="24"/>
                  <w:szCs w:val="24"/>
                  <w:rtl/>
                </w:rPr>
                <w:t>فَإِمَّا يَأْتِيَنَّكُمْ مِنِّي هُدًى فَمَنِ اتَّبَعَ هُدَايَ فَلَا يَضِلُّ وَلَا يَشْقَىٰ</w:t>
              </w:r>
            </w:hyperlink>
          </w:p>
        </w:tc>
        <w:tc>
          <w:tcPr>
            <w:tcW w:w="4819" w:type="dxa"/>
          </w:tcPr>
          <w:p w:rsidR="005453FC" w:rsidRPr="000B0AD3" w:rsidRDefault="000030DB">
            <w:pPr>
              <w:rPr>
                <w:b/>
                <w:bCs/>
                <w:color w:val="000000" w:themeColor="text1"/>
                <w:sz w:val="24"/>
                <w:szCs w:val="24"/>
                <w:rtl/>
              </w:rPr>
            </w:pPr>
            <w:r w:rsidRPr="000B0AD3">
              <w:rPr>
                <w:rFonts w:hint="cs"/>
                <w:b/>
                <w:bCs/>
                <w:color w:val="000000" w:themeColor="text1"/>
                <w:sz w:val="24"/>
                <w:szCs w:val="24"/>
                <w:rtl/>
              </w:rPr>
              <w:t>من سنن الله في المجتمعات سنة الهدى او الاعراض عنه</w:t>
            </w:r>
          </w:p>
        </w:tc>
      </w:tr>
      <w:tr w:rsidR="005453FC" w:rsidRPr="000B0AD3" w:rsidTr="00003945">
        <w:tc>
          <w:tcPr>
            <w:tcW w:w="567" w:type="dxa"/>
          </w:tcPr>
          <w:p w:rsidR="005453FC" w:rsidRPr="000B0AD3" w:rsidRDefault="00DF28D6" w:rsidP="001A2B88">
            <w:pPr>
              <w:rPr>
                <w:b/>
                <w:bCs/>
                <w:color w:val="000000" w:themeColor="text1"/>
                <w:sz w:val="24"/>
                <w:szCs w:val="24"/>
                <w:rtl/>
              </w:rPr>
            </w:pPr>
            <w:r w:rsidRPr="000B0AD3">
              <w:rPr>
                <w:rFonts w:hint="cs"/>
                <w:b/>
                <w:bCs/>
                <w:color w:val="000000" w:themeColor="text1"/>
                <w:sz w:val="24"/>
                <w:szCs w:val="24"/>
                <w:rtl/>
              </w:rPr>
              <w:t>4</w:t>
            </w:r>
            <w:r w:rsidR="001A2B88" w:rsidRPr="000B0AD3">
              <w:rPr>
                <w:rFonts w:hint="cs"/>
                <w:b/>
                <w:bCs/>
                <w:color w:val="000000" w:themeColor="text1"/>
                <w:sz w:val="24"/>
                <w:szCs w:val="24"/>
                <w:rtl/>
              </w:rPr>
              <w:t>3</w:t>
            </w:r>
            <w:r w:rsidR="00D37A63" w:rsidRPr="000B0AD3">
              <w:rPr>
                <w:rFonts w:hint="cs"/>
                <w:b/>
                <w:bCs/>
                <w:color w:val="000000" w:themeColor="text1"/>
                <w:sz w:val="24"/>
                <w:szCs w:val="24"/>
                <w:rtl/>
              </w:rPr>
              <w:t>-</w:t>
            </w:r>
          </w:p>
        </w:tc>
        <w:tc>
          <w:tcPr>
            <w:tcW w:w="4537" w:type="dxa"/>
          </w:tcPr>
          <w:p w:rsidR="005453FC" w:rsidRPr="000B0AD3" w:rsidRDefault="001F6089" w:rsidP="00010203">
            <w:pPr>
              <w:shd w:val="clear" w:color="auto" w:fill="FFFFFF"/>
              <w:bidi w:val="0"/>
              <w:jc w:val="right"/>
              <w:textAlignment w:val="baseline"/>
              <w:rPr>
                <w:rFonts w:ascii="Arial" w:eastAsia="Times New Roman" w:hAnsi="Arial" w:cs="Arial"/>
                <w:b/>
                <w:bCs/>
                <w:color w:val="000000" w:themeColor="text1"/>
                <w:sz w:val="24"/>
                <w:szCs w:val="24"/>
                <w:rtl/>
              </w:rPr>
            </w:pPr>
            <w:hyperlink r:id="rId43" w:tooltip="وأطيعوا الله ورسوله ولا تنازعوا فتفشلوا وتذهب ريحكم واصبروا إن الله مع الصابرين" w:history="1">
              <w:r w:rsidR="00DF28D6" w:rsidRPr="000B0AD3">
                <w:rPr>
                  <w:rFonts w:ascii="QuranFont" w:eastAsia="Times New Roman" w:hAnsi="QuranFont" w:cs="Arial"/>
                  <w:b/>
                  <w:bCs/>
                  <w:color w:val="000000" w:themeColor="text1"/>
                  <w:sz w:val="24"/>
                  <w:szCs w:val="24"/>
                  <w:rtl/>
                </w:rPr>
                <w:t>وَأَطِيعُوا اللَّهَ وَرَسُولَهُ وَلَا تَنَازَعُوا فَتَفْشَلُوا وَتَذْهَبَ رِيحُكُم</w:t>
              </w:r>
              <w:r w:rsidR="000030DB" w:rsidRPr="000B0AD3">
                <w:rPr>
                  <w:rFonts w:ascii="QuranFont" w:eastAsia="Times New Roman" w:hAnsi="QuranFont" w:cs="Arial" w:hint="cs"/>
                  <w:b/>
                  <w:bCs/>
                  <w:color w:val="000000" w:themeColor="text1"/>
                  <w:sz w:val="24"/>
                  <w:szCs w:val="24"/>
                  <w:rtl/>
                </w:rPr>
                <w:t xml:space="preserve"> "...والحديث "ولا تختلفوا فان من كان قبلكم</w:t>
              </w:r>
              <w:r w:rsidR="00DF28D6" w:rsidRPr="000B0AD3">
                <w:rPr>
                  <w:rFonts w:ascii="QuranFont" w:eastAsia="Times New Roman" w:hAnsi="QuranFont" w:cs="Arial"/>
                  <w:b/>
                  <w:bCs/>
                  <w:color w:val="000000" w:themeColor="text1"/>
                  <w:sz w:val="24"/>
                  <w:szCs w:val="24"/>
                  <w:rtl/>
                </w:rPr>
                <w:t>ْ</w:t>
              </w:r>
            </w:hyperlink>
            <w:r w:rsidR="000030DB" w:rsidRPr="000B0AD3">
              <w:rPr>
                <w:rFonts w:hint="cs"/>
                <w:b/>
                <w:bCs/>
                <w:sz w:val="24"/>
                <w:szCs w:val="24"/>
                <w:rtl/>
              </w:rPr>
              <w:t xml:space="preserve"> اختلفوا فهلكوا"</w:t>
            </w:r>
          </w:p>
        </w:tc>
        <w:tc>
          <w:tcPr>
            <w:tcW w:w="4819" w:type="dxa"/>
          </w:tcPr>
          <w:p w:rsidR="005453FC" w:rsidRPr="000B0AD3" w:rsidRDefault="000030DB">
            <w:pPr>
              <w:rPr>
                <w:b/>
                <w:bCs/>
                <w:color w:val="000000" w:themeColor="text1"/>
                <w:sz w:val="24"/>
                <w:szCs w:val="24"/>
                <w:rtl/>
              </w:rPr>
            </w:pPr>
            <w:r w:rsidRPr="000B0AD3">
              <w:rPr>
                <w:rFonts w:hint="cs"/>
                <w:b/>
                <w:bCs/>
                <w:color w:val="000000" w:themeColor="text1"/>
                <w:sz w:val="24"/>
                <w:szCs w:val="24"/>
                <w:rtl/>
              </w:rPr>
              <w:t>من سنن الله في المجتمعات سنة الاختلاف.</w:t>
            </w:r>
          </w:p>
        </w:tc>
      </w:tr>
      <w:tr w:rsidR="005453FC" w:rsidRPr="000B0AD3" w:rsidTr="00003945">
        <w:tc>
          <w:tcPr>
            <w:tcW w:w="567" w:type="dxa"/>
          </w:tcPr>
          <w:p w:rsidR="005453FC" w:rsidRPr="000B0AD3" w:rsidRDefault="00DC0CF1" w:rsidP="001A2B88">
            <w:pPr>
              <w:rPr>
                <w:b/>
                <w:bCs/>
                <w:color w:val="000000" w:themeColor="text1"/>
                <w:sz w:val="24"/>
                <w:szCs w:val="24"/>
                <w:rtl/>
              </w:rPr>
            </w:pPr>
            <w:r w:rsidRPr="000B0AD3">
              <w:rPr>
                <w:rFonts w:hint="cs"/>
                <w:b/>
                <w:bCs/>
                <w:color w:val="000000" w:themeColor="text1"/>
                <w:sz w:val="24"/>
                <w:szCs w:val="24"/>
                <w:rtl/>
              </w:rPr>
              <w:t>4</w:t>
            </w:r>
            <w:r w:rsidR="001A2B88" w:rsidRPr="000B0AD3">
              <w:rPr>
                <w:rFonts w:hint="cs"/>
                <w:b/>
                <w:bCs/>
                <w:color w:val="000000" w:themeColor="text1"/>
                <w:sz w:val="24"/>
                <w:szCs w:val="24"/>
                <w:rtl/>
              </w:rPr>
              <w:t>4</w:t>
            </w:r>
            <w:r w:rsidR="00D37A63" w:rsidRPr="000B0AD3">
              <w:rPr>
                <w:rFonts w:hint="cs"/>
                <w:b/>
                <w:bCs/>
                <w:color w:val="000000" w:themeColor="text1"/>
                <w:sz w:val="24"/>
                <w:szCs w:val="24"/>
                <w:rtl/>
              </w:rPr>
              <w:t>-</w:t>
            </w:r>
          </w:p>
        </w:tc>
        <w:tc>
          <w:tcPr>
            <w:tcW w:w="4537" w:type="dxa"/>
          </w:tcPr>
          <w:p w:rsidR="005453FC" w:rsidRPr="000B0AD3" w:rsidRDefault="001F6089" w:rsidP="001A2B88">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44" w:tooltip="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w:history="1">
              <w:r w:rsidR="00DC0CF1" w:rsidRPr="000B0AD3">
                <w:rPr>
                  <w:rFonts w:ascii="QuranFont" w:eastAsia="Times New Roman" w:hAnsi="QuranFont" w:cs="Arial"/>
                  <w:b/>
                  <w:bCs/>
                  <w:color w:val="000000" w:themeColor="text1"/>
                  <w:sz w:val="24"/>
                  <w:szCs w:val="24"/>
                  <w:rtl/>
                </w:rPr>
                <w:t>وَأَعِدُّوا لَهُمْ مَا اسْتَطَعْتُمْ مِنْ قُوَّةٍ وَمِنْ رِبَاطِ الْخَيْلِ تُرْهِبُونَ بِهِ عَدُوَّ اللَّهِ وَعَدُوَّكُمْ</w:t>
              </w:r>
            </w:hyperlink>
          </w:p>
        </w:tc>
        <w:tc>
          <w:tcPr>
            <w:tcW w:w="4819" w:type="dxa"/>
          </w:tcPr>
          <w:p w:rsidR="005453FC" w:rsidRPr="000B0AD3" w:rsidRDefault="006148A5">
            <w:pPr>
              <w:rPr>
                <w:b/>
                <w:bCs/>
                <w:color w:val="000000" w:themeColor="text1"/>
                <w:sz w:val="24"/>
                <w:szCs w:val="24"/>
                <w:rtl/>
              </w:rPr>
            </w:pPr>
            <w:r w:rsidRPr="000B0AD3">
              <w:rPr>
                <w:rFonts w:hint="cs"/>
                <w:b/>
                <w:bCs/>
                <w:color w:val="000000" w:themeColor="text1"/>
                <w:sz w:val="24"/>
                <w:szCs w:val="24"/>
                <w:rtl/>
              </w:rPr>
              <w:t>لا تتحقق سنة التمكين بالقعود انما بالاعداد الايماني والمادي.</w:t>
            </w:r>
          </w:p>
        </w:tc>
      </w:tr>
      <w:tr w:rsidR="006148A5" w:rsidRPr="000B0AD3" w:rsidTr="00003945">
        <w:trPr>
          <w:trHeight w:val="175"/>
        </w:trPr>
        <w:tc>
          <w:tcPr>
            <w:tcW w:w="567" w:type="dxa"/>
          </w:tcPr>
          <w:p w:rsidR="006148A5" w:rsidRPr="000B0AD3" w:rsidRDefault="006148A5" w:rsidP="001A2B88">
            <w:pPr>
              <w:rPr>
                <w:b/>
                <w:bCs/>
                <w:color w:val="000000" w:themeColor="text1"/>
                <w:sz w:val="24"/>
                <w:szCs w:val="24"/>
                <w:rtl/>
              </w:rPr>
            </w:pPr>
            <w:r w:rsidRPr="000B0AD3">
              <w:rPr>
                <w:rFonts w:hint="cs"/>
                <w:b/>
                <w:bCs/>
                <w:color w:val="000000" w:themeColor="text1"/>
                <w:sz w:val="24"/>
                <w:szCs w:val="24"/>
                <w:rtl/>
              </w:rPr>
              <w:t>45-</w:t>
            </w:r>
          </w:p>
        </w:tc>
        <w:tc>
          <w:tcPr>
            <w:tcW w:w="4537" w:type="dxa"/>
          </w:tcPr>
          <w:p w:rsidR="006148A5" w:rsidRPr="000B0AD3" w:rsidRDefault="001F6089" w:rsidP="001A2B88">
            <w:pPr>
              <w:shd w:val="clear" w:color="auto" w:fill="FFFFFF"/>
              <w:bidi w:val="0"/>
              <w:ind w:left="-360"/>
              <w:jc w:val="right"/>
              <w:textAlignment w:val="baseline"/>
              <w:rPr>
                <w:b/>
                <w:bCs/>
                <w:sz w:val="24"/>
                <w:szCs w:val="24"/>
              </w:rPr>
            </w:pPr>
            <w:hyperlink r:id="rId45" w:tooltip="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w:history="1">
              <w:r w:rsidR="006148A5" w:rsidRPr="000B0AD3">
                <w:rPr>
                  <w:rFonts w:ascii="QuranFont" w:eastAsia="Times New Roman" w:hAnsi="QuranFont" w:cs="Arial"/>
                  <w:b/>
                  <w:bCs/>
                  <w:color w:val="000000" w:themeColor="text1"/>
                  <w:sz w:val="24"/>
                  <w:szCs w:val="24"/>
                  <w:rtl/>
                </w:rPr>
                <w:t>وَإِنْ تَتَوَلَّوْا يَسْتَبْدِلْ قَوْمًا غَيْرَكُمْ ثُمَّ لَا يَكُونُوا أَمْثَالَكُ</w:t>
              </w:r>
            </w:hyperlink>
          </w:p>
          <w:p w:rsidR="006148A5" w:rsidRPr="000B0AD3" w:rsidRDefault="006148A5" w:rsidP="006148A5">
            <w:pPr>
              <w:shd w:val="clear" w:color="auto" w:fill="FFFFFF"/>
              <w:bidi w:val="0"/>
              <w:ind w:left="-360"/>
              <w:jc w:val="right"/>
              <w:textAlignment w:val="baseline"/>
              <w:rPr>
                <w:rFonts w:ascii="Arial" w:eastAsia="Times New Roman" w:hAnsi="Arial" w:cs="Arial"/>
                <w:b/>
                <w:bCs/>
                <w:color w:val="000000" w:themeColor="text1"/>
                <w:sz w:val="24"/>
                <w:szCs w:val="24"/>
                <w:rtl/>
              </w:rPr>
            </w:pPr>
          </w:p>
        </w:tc>
        <w:tc>
          <w:tcPr>
            <w:tcW w:w="4819" w:type="dxa"/>
          </w:tcPr>
          <w:p w:rsidR="006148A5" w:rsidRPr="000B0AD3" w:rsidRDefault="006148A5">
            <w:pPr>
              <w:rPr>
                <w:b/>
                <w:bCs/>
                <w:color w:val="000000" w:themeColor="text1"/>
                <w:sz w:val="24"/>
                <w:szCs w:val="24"/>
                <w:rtl/>
              </w:rPr>
            </w:pPr>
            <w:r w:rsidRPr="000B0AD3">
              <w:rPr>
                <w:rFonts w:hint="cs"/>
                <w:b/>
                <w:bCs/>
                <w:color w:val="000000" w:themeColor="text1"/>
                <w:sz w:val="24"/>
                <w:szCs w:val="24"/>
                <w:rtl/>
              </w:rPr>
              <w:t>من سنن الله في المجتمعات سنة الاستبدال</w:t>
            </w:r>
          </w:p>
          <w:p w:rsidR="006148A5" w:rsidRPr="000B0AD3" w:rsidRDefault="006148A5">
            <w:pPr>
              <w:rPr>
                <w:b/>
                <w:bCs/>
                <w:color w:val="000000" w:themeColor="text1"/>
                <w:sz w:val="24"/>
                <w:szCs w:val="24"/>
                <w:rtl/>
              </w:rPr>
            </w:pPr>
          </w:p>
        </w:tc>
      </w:tr>
      <w:tr w:rsidR="006148A5" w:rsidRPr="000B0AD3" w:rsidTr="00003945">
        <w:trPr>
          <w:trHeight w:val="175"/>
        </w:trPr>
        <w:tc>
          <w:tcPr>
            <w:tcW w:w="567" w:type="dxa"/>
          </w:tcPr>
          <w:p w:rsidR="006148A5" w:rsidRPr="000B0AD3" w:rsidRDefault="006148A5" w:rsidP="001A2B88">
            <w:pPr>
              <w:rPr>
                <w:b/>
                <w:bCs/>
                <w:color w:val="000000" w:themeColor="text1"/>
                <w:sz w:val="24"/>
                <w:szCs w:val="24"/>
                <w:rtl/>
              </w:rPr>
            </w:pPr>
            <w:r w:rsidRPr="000B0AD3">
              <w:rPr>
                <w:rFonts w:hint="cs"/>
                <w:b/>
                <w:bCs/>
                <w:color w:val="000000" w:themeColor="text1"/>
                <w:sz w:val="24"/>
                <w:szCs w:val="24"/>
                <w:rtl/>
              </w:rPr>
              <w:t>46-</w:t>
            </w:r>
          </w:p>
        </w:tc>
        <w:tc>
          <w:tcPr>
            <w:tcW w:w="4537" w:type="dxa"/>
          </w:tcPr>
          <w:p w:rsidR="006148A5" w:rsidRPr="000B0AD3" w:rsidRDefault="006148A5" w:rsidP="001A2B88">
            <w:pPr>
              <w:shd w:val="clear" w:color="auto" w:fill="FFFFFF"/>
              <w:bidi w:val="0"/>
              <w:ind w:left="-360"/>
              <w:jc w:val="right"/>
              <w:textAlignment w:val="baseline"/>
              <w:rPr>
                <w:b/>
                <w:bCs/>
                <w:sz w:val="24"/>
                <w:szCs w:val="24"/>
                <w:rtl/>
              </w:rPr>
            </w:pPr>
            <w:r w:rsidRPr="000B0AD3">
              <w:rPr>
                <w:rFonts w:hint="cs"/>
                <w:b/>
                <w:bCs/>
                <w:sz w:val="24"/>
                <w:szCs w:val="24"/>
                <w:rtl/>
              </w:rPr>
              <w:t>"</w:t>
            </w:r>
            <w:r w:rsidRPr="000B0AD3">
              <w:rPr>
                <w:rFonts w:ascii="Traditional Arabic" w:hAnsi="Traditional Arabic" w:cs="Traditional Arabic"/>
                <w:b/>
                <w:bCs/>
                <w:color w:val="000000"/>
                <w:sz w:val="24"/>
                <w:szCs w:val="24"/>
                <w:rtl/>
              </w:rPr>
              <w:t xml:space="preserve"> إِنَّ اللَّهَ </w:t>
            </w:r>
            <w:r w:rsidRPr="000B0AD3">
              <w:rPr>
                <w:rFonts w:ascii="Traditional Arabic" w:hAnsi="Traditional Arabic" w:cs="Traditional Arabic"/>
                <w:b/>
                <w:bCs/>
                <w:color w:val="FF0000"/>
                <w:sz w:val="24"/>
                <w:szCs w:val="24"/>
                <w:rtl/>
              </w:rPr>
              <w:t>لَا يُغَيِّر</w:t>
            </w:r>
            <w:r w:rsidRPr="000B0AD3">
              <w:rPr>
                <w:rFonts w:ascii="Traditional Arabic" w:hAnsi="Traditional Arabic" w:cs="Traditional Arabic"/>
                <w:b/>
                <w:bCs/>
                <w:color w:val="000000"/>
                <w:sz w:val="24"/>
                <w:szCs w:val="24"/>
                <w:rtl/>
              </w:rPr>
              <w:t>ُ مَا بِقَوْمٍ حَتَّى يُغَيِّرُوا مَا بِأَنْفُسِهِمْ</w:t>
            </w:r>
            <w:r w:rsidRPr="000B0AD3">
              <w:rPr>
                <w:rFonts w:ascii="Traditional Arabic" w:hAnsi="Traditional Arabic" w:cs="Traditional Arabic" w:hint="cs"/>
                <w:b/>
                <w:bCs/>
                <w:color w:val="000000"/>
                <w:sz w:val="24"/>
                <w:szCs w:val="24"/>
                <w:rtl/>
              </w:rPr>
              <w:t>"</w:t>
            </w:r>
          </w:p>
        </w:tc>
        <w:tc>
          <w:tcPr>
            <w:tcW w:w="4819" w:type="dxa"/>
          </w:tcPr>
          <w:p w:rsidR="006148A5" w:rsidRPr="000B0AD3" w:rsidRDefault="006148A5">
            <w:pPr>
              <w:rPr>
                <w:b/>
                <w:bCs/>
                <w:color w:val="000000" w:themeColor="text1"/>
                <w:sz w:val="24"/>
                <w:szCs w:val="24"/>
                <w:rtl/>
              </w:rPr>
            </w:pPr>
            <w:r w:rsidRPr="000B0AD3">
              <w:rPr>
                <w:rFonts w:hint="cs"/>
                <w:b/>
                <w:bCs/>
                <w:color w:val="000000" w:themeColor="text1"/>
                <w:sz w:val="24"/>
                <w:szCs w:val="24"/>
                <w:rtl/>
              </w:rPr>
              <w:t>من سنن الله في المجتمعات سنة التغيير</w:t>
            </w:r>
          </w:p>
        </w:tc>
      </w:tr>
      <w:tr w:rsidR="006148A5" w:rsidRPr="000B0AD3" w:rsidTr="00003945">
        <w:trPr>
          <w:trHeight w:val="69"/>
        </w:trPr>
        <w:tc>
          <w:tcPr>
            <w:tcW w:w="567" w:type="dxa"/>
          </w:tcPr>
          <w:p w:rsidR="006148A5" w:rsidRPr="000B0AD3" w:rsidRDefault="006148A5" w:rsidP="001A2B88">
            <w:pPr>
              <w:rPr>
                <w:b/>
                <w:bCs/>
                <w:color w:val="000000" w:themeColor="text1"/>
                <w:sz w:val="24"/>
                <w:szCs w:val="24"/>
                <w:rtl/>
              </w:rPr>
            </w:pPr>
            <w:r w:rsidRPr="000B0AD3">
              <w:rPr>
                <w:rFonts w:hint="cs"/>
                <w:b/>
                <w:bCs/>
                <w:color w:val="000000" w:themeColor="text1"/>
                <w:sz w:val="24"/>
                <w:szCs w:val="24"/>
                <w:rtl/>
              </w:rPr>
              <w:t>47-</w:t>
            </w:r>
          </w:p>
        </w:tc>
        <w:tc>
          <w:tcPr>
            <w:tcW w:w="4537" w:type="dxa"/>
          </w:tcPr>
          <w:p w:rsidR="006148A5" w:rsidRPr="000B0AD3" w:rsidRDefault="006148A5" w:rsidP="001A2B88">
            <w:pPr>
              <w:shd w:val="clear" w:color="auto" w:fill="FFFFFF"/>
              <w:bidi w:val="0"/>
              <w:ind w:left="-360"/>
              <w:jc w:val="right"/>
              <w:textAlignment w:val="baseline"/>
              <w:rPr>
                <w:b/>
                <w:bCs/>
                <w:sz w:val="24"/>
                <w:szCs w:val="24"/>
                <w:rtl/>
              </w:rPr>
            </w:pPr>
            <w:r w:rsidRPr="000B0AD3">
              <w:rPr>
                <w:rFonts w:hint="cs"/>
                <w:b/>
                <w:bCs/>
                <w:sz w:val="24"/>
                <w:szCs w:val="24"/>
                <w:rtl/>
              </w:rPr>
              <w:t>"</w:t>
            </w:r>
            <w:r w:rsidRPr="000B0AD3">
              <w:rPr>
                <w:rFonts w:ascii="Traditional Arabic" w:hAnsi="Traditional Arabic" w:cs="Traditional Arabic"/>
                <w:b/>
                <w:bCs/>
                <w:color w:val="000000"/>
                <w:sz w:val="24"/>
                <w:szCs w:val="24"/>
                <w:rtl/>
              </w:rPr>
              <w:t xml:space="preserve"> هَلْ جَزَاءُ الْإِحْسَانِ </w:t>
            </w:r>
            <w:r w:rsidRPr="000B0AD3">
              <w:rPr>
                <w:rFonts w:ascii="Traditional Arabic" w:hAnsi="Traditional Arabic" w:cs="Traditional Arabic"/>
                <w:b/>
                <w:bCs/>
                <w:color w:val="FF0000"/>
                <w:sz w:val="24"/>
                <w:szCs w:val="24"/>
                <w:rtl/>
              </w:rPr>
              <w:t>إِلَّا الْإِحْسَان</w:t>
            </w:r>
            <w:r w:rsidRPr="000B0AD3">
              <w:rPr>
                <w:rFonts w:ascii="Traditional Arabic" w:hAnsi="Traditional Arabic" w:cs="Traditional Arabic"/>
                <w:b/>
                <w:bCs/>
                <w:color w:val="000000"/>
                <w:sz w:val="24"/>
                <w:szCs w:val="24"/>
                <w:rtl/>
              </w:rPr>
              <w:t>ُ</w:t>
            </w:r>
            <w:r w:rsidRPr="000B0AD3">
              <w:rPr>
                <w:rFonts w:ascii="Traditional Arabic" w:hAnsi="Traditional Arabic" w:cs="Traditional Arabic" w:hint="cs"/>
                <w:b/>
                <w:bCs/>
                <w:color w:val="000000"/>
                <w:sz w:val="24"/>
                <w:szCs w:val="24"/>
                <w:rtl/>
              </w:rPr>
              <w:t>"</w:t>
            </w:r>
          </w:p>
        </w:tc>
        <w:tc>
          <w:tcPr>
            <w:tcW w:w="4819" w:type="dxa"/>
          </w:tcPr>
          <w:p w:rsidR="006148A5" w:rsidRDefault="0041259A">
            <w:pPr>
              <w:rPr>
                <w:b/>
                <w:bCs/>
                <w:color w:val="000000" w:themeColor="text1"/>
                <w:sz w:val="24"/>
                <w:szCs w:val="24"/>
                <w:rtl/>
              </w:rPr>
            </w:pPr>
            <w:r w:rsidRPr="000B0AD3">
              <w:rPr>
                <w:rFonts w:hint="cs"/>
                <w:b/>
                <w:bCs/>
                <w:color w:val="000000" w:themeColor="text1"/>
                <w:sz w:val="24"/>
                <w:szCs w:val="24"/>
                <w:rtl/>
              </w:rPr>
              <w:t>من سنن الله في المجتمعات سنة الجزاء وفق العمل فكل جزاء حسن يكون لعمل حسن.</w:t>
            </w:r>
          </w:p>
          <w:p w:rsidR="00003945" w:rsidRPr="000B0AD3" w:rsidRDefault="00003945">
            <w:pPr>
              <w:rPr>
                <w:b/>
                <w:bCs/>
                <w:color w:val="000000" w:themeColor="text1"/>
                <w:sz w:val="24"/>
                <w:szCs w:val="24"/>
                <w:rtl/>
              </w:rPr>
            </w:pPr>
          </w:p>
        </w:tc>
      </w:tr>
      <w:tr w:rsidR="006148A5" w:rsidRPr="000B0AD3" w:rsidTr="00003945">
        <w:trPr>
          <w:trHeight w:val="67"/>
        </w:trPr>
        <w:tc>
          <w:tcPr>
            <w:tcW w:w="567" w:type="dxa"/>
          </w:tcPr>
          <w:p w:rsidR="00003945" w:rsidRDefault="006148A5" w:rsidP="001A2B88">
            <w:pPr>
              <w:rPr>
                <w:b/>
                <w:bCs/>
                <w:color w:val="000000" w:themeColor="text1"/>
                <w:sz w:val="24"/>
                <w:szCs w:val="24"/>
                <w:rtl/>
              </w:rPr>
            </w:pPr>
            <w:r w:rsidRPr="000B0AD3">
              <w:rPr>
                <w:rFonts w:hint="cs"/>
                <w:b/>
                <w:bCs/>
                <w:color w:val="000000" w:themeColor="text1"/>
                <w:sz w:val="24"/>
                <w:szCs w:val="24"/>
                <w:rtl/>
              </w:rPr>
              <w:lastRenderedPageBreak/>
              <w:t>48</w:t>
            </w:r>
            <w:r w:rsidR="00003945" w:rsidRPr="000B0AD3">
              <w:rPr>
                <w:rFonts w:hint="cs"/>
                <w:b/>
                <w:bCs/>
                <w:color w:val="000000" w:themeColor="text1"/>
                <w:sz w:val="24"/>
                <w:szCs w:val="24"/>
                <w:rtl/>
              </w:rPr>
              <w:t>-</w:t>
            </w:r>
          </w:p>
          <w:p w:rsidR="006148A5" w:rsidRPr="000B0AD3" w:rsidRDefault="006148A5" w:rsidP="001A2B88">
            <w:pPr>
              <w:rPr>
                <w:b/>
                <w:bCs/>
                <w:color w:val="000000" w:themeColor="text1"/>
                <w:sz w:val="24"/>
                <w:szCs w:val="24"/>
                <w:rtl/>
              </w:rPr>
            </w:pPr>
          </w:p>
        </w:tc>
        <w:tc>
          <w:tcPr>
            <w:tcW w:w="4537" w:type="dxa"/>
          </w:tcPr>
          <w:p w:rsidR="006148A5" w:rsidRPr="000B0AD3" w:rsidRDefault="006148A5" w:rsidP="001A2B88">
            <w:pPr>
              <w:shd w:val="clear" w:color="auto" w:fill="FFFFFF"/>
              <w:bidi w:val="0"/>
              <w:ind w:left="-360"/>
              <w:jc w:val="right"/>
              <w:textAlignment w:val="baseline"/>
              <w:rPr>
                <w:b/>
                <w:bCs/>
                <w:sz w:val="24"/>
                <w:szCs w:val="24"/>
              </w:rPr>
            </w:pPr>
            <w:r w:rsidRPr="000B0AD3">
              <w:rPr>
                <w:rFonts w:ascii="Traditional Arabic" w:hAnsi="Traditional Arabic" w:cs="Traditional Arabic"/>
                <w:b/>
                <w:bCs/>
                <w:color w:val="000000"/>
                <w:sz w:val="24"/>
                <w:szCs w:val="24"/>
                <w:rtl/>
              </w:rPr>
              <w:t xml:space="preserve">وَفِرْعَوْنَ ذِي </w:t>
            </w:r>
            <w:r w:rsidRPr="000B0AD3">
              <w:rPr>
                <w:rFonts w:ascii="Traditional Arabic" w:hAnsi="Traditional Arabic" w:cs="Traditional Arabic"/>
                <w:b/>
                <w:bCs/>
                <w:color w:val="FF0000"/>
                <w:sz w:val="24"/>
                <w:szCs w:val="24"/>
                <w:rtl/>
              </w:rPr>
              <w:t>الْأَوْتَاد</w:t>
            </w:r>
            <w:r w:rsidRPr="000B0AD3">
              <w:rPr>
                <w:rFonts w:ascii="Traditional Arabic" w:hAnsi="Traditional Arabic" w:cs="Traditional Arabic"/>
                <w:b/>
                <w:bCs/>
                <w:color w:val="000000"/>
                <w:sz w:val="24"/>
                <w:szCs w:val="24"/>
                <w:rtl/>
              </w:rPr>
              <w:t>ِ (10) الَّذِينَ طَغَوْا فِي الْبِلَادِ (11) فَأَكْثَرُوا فِيهَا الْفَسَادَ (12) فَصَبَّ عَلَيْهِمْ رَبُّكَ سَوْطَ عَذَابٍ (13) إِنَّ رَبَّكَ لَبِالْمِرْصَادِ (14)</w:t>
            </w:r>
          </w:p>
        </w:tc>
        <w:tc>
          <w:tcPr>
            <w:tcW w:w="4819" w:type="dxa"/>
          </w:tcPr>
          <w:p w:rsidR="006148A5" w:rsidRPr="000B0AD3" w:rsidRDefault="0041259A">
            <w:pPr>
              <w:rPr>
                <w:b/>
                <w:bCs/>
                <w:color w:val="000000" w:themeColor="text1"/>
                <w:sz w:val="24"/>
                <w:szCs w:val="24"/>
                <w:rtl/>
              </w:rPr>
            </w:pPr>
            <w:r w:rsidRPr="000B0AD3">
              <w:rPr>
                <w:rFonts w:hint="cs"/>
                <w:b/>
                <w:bCs/>
                <w:color w:val="000000" w:themeColor="text1"/>
                <w:sz w:val="24"/>
                <w:szCs w:val="24"/>
                <w:rtl/>
              </w:rPr>
              <w:t>من سنن الله في المجتمعات سنة الجزاء وفق العمل في مقابلة اهلاك الامم بجنس فعالهم.</w:t>
            </w:r>
          </w:p>
        </w:tc>
      </w:tr>
      <w:tr w:rsidR="006148A5" w:rsidRPr="000B0AD3" w:rsidTr="00003945">
        <w:trPr>
          <w:trHeight w:val="67"/>
        </w:trPr>
        <w:tc>
          <w:tcPr>
            <w:tcW w:w="567" w:type="dxa"/>
          </w:tcPr>
          <w:p w:rsidR="006148A5" w:rsidRPr="000B0AD3" w:rsidRDefault="006148A5" w:rsidP="001A2B88">
            <w:pPr>
              <w:rPr>
                <w:b/>
                <w:bCs/>
                <w:color w:val="000000" w:themeColor="text1"/>
                <w:sz w:val="24"/>
                <w:szCs w:val="24"/>
                <w:rtl/>
              </w:rPr>
            </w:pPr>
            <w:r w:rsidRPr="000B0AD3">
              <w:rPr>
                <w:rFonts w:hint="cs"/>
                <w:b/>
                <w:bCs/>
                <w:color w:val="000000" w:themeColor="text1"/>
                <w:sz w:val="24"/>
                <w:szCs w:val="24"/>
                <w:rtl/>
              </w:rPr>
              <w:t>49-</w:t>
            </w:r>
          </w:p>
        </w:tc>
        <w:tc>
          <w:tcPr>
            <w:tcW w:w="4537" w:type="dxa"/>
          </w:tcPr>
          <w:p w:rsidR="006148A5" w:rsidRPr="000B0AD3" w:rsidRDefault="006148A5" w:rsidP="001A2B88">
            <w:pPr>
              <w:shd w:val="clear" w:color="auto" w:fill="FFFFFF"/>
              <w:bidi w:val="0"/>
              <w:ind w:left="-360"/>
              <w:jc w:val="right"/>
              <w:textAlignment w:val="baseline"/>
              <w:rPr>
                <w:b/>
                <w:bCs/>
                <w:sz w:val="24"/>
                <w:szCs w:val="24"/>
              </w:rPr>
            </w:pPr>
            <w:r w:rsidRPr="000B0AD3">
              <w:rPr>
                <w:rFonts w:ascii="Traditional Arabic" w:hAnsi="Traditional Arabic" w:cs="Traditional Arabic"/>
                <w:b/>
                <w:bCs/>
                <w:color w:val="000000"/>
                <w:sz w:val="24"/>
                <w:szCs w:val="24"/>
                <w:rtl/>
              </w:rPr>
              <w:t xml:space="preserve">هُوَ الَّذِي جَعَلَ لَكُمُ الْأَرْضَ </w:t>
            </w:r>
            <w:r w:rsidRPr="000B0AD3">
              <w:rPr>
                <w:rFonts w:ascii="Traditional Arabic" w:hAnsi="Traditional Arabic" w:cs="Traditional Arabic"/>
                <w:b/>
                <w:bCs/>
                <w:color w:val="FF0000"/>
                <w:sz w:val="24"/>
                <w:szCs w:val="24"/>
                <w:rtl/>
              </w:rPr>
              <w:t>ذَلُولًا</w:t>
            </w:r>
            <w:r w:rsidRPr="000B0AD3">
              <w:rPr>
                <w:rFonts w:ascii="Traditional Arabic" w:hAnsi="Traditional Arabic" w:cs="Traditional Arabic"/>
                <w:b/>
                <w:bCs/>
                <w:color w:val="000000"/>
                <w:sz w:val="24"/>
                <w:szCs w:val="24"/>
                <w:rtl/>
              </w:rPr>
              <w:t xml:space="preserve"> فَامْشُوا فِي مَنَاكِبِهَا وَكُلُوا مِنْ رِزْقِهِ وَإِلَيْهِ النُّشُورُ</w:t>
            </w:r>
          </w:p>
        </w:tc>
        <w:tc>
          <w:tcPr>
            <w:tcW w:w="4819" w:type="dxa"/>
          </w:tcPr>
          <w:p w:rsidR="006148A5" w:rsidRPr="000B0AD3" w:rsidRDefault="0041259A">
            <w:pPr>
              <w:rPr>
                <w:b/>
                <w:bCs/>
                <w:color w:val="000000" w:themeColor="text1"/>
                <w:sz w:val="24"/>
                <w:szCs w:val="24"/>
                <w:rtl/>
              </w:rPr>
            </w:pPr>
            <w:r w:rsidRPr="000B0AD3">
              <w:rPr>
                <w:rFonts w:hint="cs"/>
                <w:b/>
                <w:bCs/>
                <w:color w:val="000000" w:themeColor="text1"/>
                <w:sz w:val="24"/>
                <w:szCs w:val="24"/>
                <w:rtl/>
              </w:rPr>
              <w:t>من سنن الله في المجتمعات سنة ربط النتائج بالأسباب</w:t>
            </w:r>
          </w:p>
        </w:tc>
      </w:tr>
      <w:tr w:rsidR="006148A5" w:rsidRPr="000B0AD3" w:rsidTr="00003945">
        <w:trPr>
          <w:trHeight w:val="67"/>
        </w:trPr>
        <w:tc>
          <w:tcPr>
            <w:tcW w:w="567" w:type="dxa"/>
          </w:tcPr>
          <w:p w:rsidR="006148A5" w:rsidRPr="000B0AD3" w:rsidRDefault="006148A5" w:rsidP="001A2B88">
            <w:pPr>
              <w:rPr>
                <w:b/>
                <w:bCs/>
                <w:color w:val="000000" w:themeColor="text1"/>
                <w:sz w:val="24"/>
                <w:szCs w:val="24"/>
                <w:rtl/>
              </w:rPr>
            </w:pPr>
            <w:r w:rsidRPr="000B0AD3">
              <w:rPr>
                <w:rFonts w:hint="cs"/>
                <w:b/>
                <w:bCs/>
                <w:color w:val="000000" w:themeColor="text1"/>
                <w:sz w:val="24"/>
                <w:szCs w:val="24"/>
                <w:rtl/>
              </w:rPr>
              <w:t>50-</w:t>
            </w:r>
          </w:p>
        </w:tc>
        <w:tc>
          <w:tcPr>
            <w:tcW w:w="4537" w:type="dxa"/>
          </w:tcPr>
          <w:p w:rsidR="006148A5" w:rsidRPr="000B0AD3" w:rsidRDefault="006148A5" w:rsidP="001A2B88">
            <w:pPr>
              <w:shd w:val="clear" w:color="auto" w:fill="FFFFFF"/>
              <w:bidi w:val="0"/>
              <w:ind w:left="-360"/>
              <w:jc w:val="right"/>
              <w:textAlignment w:val="baseline"/>
              <w:rPr>
                <w:b/>
                <w:bCs/>
                <w:sz w:val="24"/>
                <w:szCs w:val="24"/>
              </w:rPr>
            </w:pPr>
            <w:r w:rsidRPr="000B0AD3">
              <w:rPr>
                <w:rFonts w:ascii="Traditional Arabic" w:hAnsi="Traditional Arabic" w:cs="Traditional Arabic"/>
                <w:b/>
                <w:bCs/>
                <w:color w:val="000000"/>
                <w:sz w:val="24"/>
                <w:szCs w:val="24"/>
                <w:rtl/>
              </w:rPr>
              <w:t xml:space="preserve">الَّذِي خَلَقَ الْمَوْتَ وَالْحَيَاةَ لِيَبْلُوَكُمْ أَيُّكُمْ </w:t>
            </w:r>
            <w:r w:rsidRPr="000B0AD3">
              <w:rPr>
                <w:rFonts w:ascii="Traditional Arabic" w:hAnsi="Traditional Arabic" w:cs="Traditional Arabic"/>
                <w:b/>
                <w:bCs/>
                <w:color w:val="FF0000"/>
                <w:sz w:val="24"/>
                <w:szCs w:val="24"/>
                <w:rtl/>
              </w:rPr>
              <w:t>أَحْسَنُ عَمَلًا</w:t>
            </w:r>
            <w:r w:rsidRPr="000B0AD3">
              <w:rPr>
                <w:rFonts w:ascii="Traditional Arabic" w:hAnsi="Traditional Arabic" w:cs="Traditional Arabic"/>
                <w:b/>
                <w:bCs/>
                <w:color w:val="000000"/>
                <w:sz w:val="24"/>
                <w:szCs w:val="24"/>
                <w:rtl/>
              </w:rPr>
              <w:t xml:space="preserve"> وَهُوَ الْعَزِيزُ الْغَفُورُ</w:t>
            </w:r>
          </w:p>
        </w:tc>
        <w:tc>
          <w:tcPr>
            <w:tcW w:w="4819" w:type="dxa"/>
          </w:tcPr>
          <w:p w:rsidR="0041259A" w:rsidRPr="000B0AD3" w:rsidRDefault="0041259A">
            <w:pPr>
              <w:rPr>
                <w:b/>
                <w:bCs/>
                <w:color w:val="000000" w:themeColor="text1"/>
                <w:sz w:val="24"/>
                <w:szCs w:val="24"/>
                <w:rtl/>
              </w:rPr>
            </w:pPr>
          </w:p>
          <w:p w:rsidR="006148A5" w:rsidRPr="000B0AD3" w:rsidRDefault="0041259A">
            <w:pPr>
              <w:rPr>
                <w:b/>
                <w:bCs/>
                <w:color w:val="000000" w:themeColor="text1"/>
                <w:sz w:val="24"/>
                <w:szCs w:val="24"/>
                <w:rtl/>
              </w:rPr>
            </w:pPr>
            <w:r w:rsidRPr="000B0AD3">
              <w:rPr>
                <w:rFonts w:hint="cs"/>
                <w:b/>
                <w:bCs/>
                <w:color w:val="000000" w:themeColor="text1"/>
                <w:sz w:val="24"/>
                <w:szCs w:val="24"/>
                <w:rtl/>
              </w:rPr>
              <w:t>من سنن الله في المجتمعات سنة الفتنة والابتلاء</w:t>
            </w:r>
          </w:p>
        </w:tc>
      </w:tr>
      <w:tr w:rsidR="005453FC" w:rsidRPr="000B0AD3" w:rsidTr="00003945">
        <w:tc>
          <w:tcPr>
            <w:tcW w:w="567" w:type="dxa"/>
          </w:tcPr>
          <w:p w:rsidR="005453FC" w:rsidRPr="000B0AD3" w:rsidRDefault="009C0294" w:rsidP="009C0294">
            <w:pPr>
              <w:rPr>
                <w:b/>
                <w:bCs/>
                <w:color w:val="000000" w:themeColor="text1"/>
                <w:sz w:val="24"/>
                <w:szCs w:val="24"/>
                <w:rtl/>
              </w:rPr>
            </w:pPr>
            <w:r>
              <w:rPr>
                <w:rFonts w:hint="cs"/>
                <w:b/>
                <w:bCs/>
                <w:color w:val="000000" w:themeColor="text1"/>
                <w:sz w:val="24"/>
                <w:szCs w:val="24"/>
                <w:rtl/>
              </w:rPr>
              <w:t>51</w:t>
            </w:r>
            <w:r w:rsidR="00D37A63" w:rsidRPr="000B0AD3">
              <w:rPr>
                <w:rFonts w:hint="cs"/>
                <w:b/>
                <w:bCs/>
                <w:color w:val="000000" w:themeColor="text1"/>
                <w:sz w:val="24"/>
                <w:szCs w:val="24"/>
                <w:rtl/>
              </w:rPr>
              <w:t>-</w:t>
            </w:r>
          </w:p>
        </w:tc>
        <w:tc>
          <w:tcPr>
            <w:tcW w:w="4537" w:type="dxa"/>
          </w:tcPr>
          <w:p w:rsidR="005453FC" w:rsidRPr="000B0AD3" w:rsidRDefault="001F6089" w:rsidP="00244468">
            <w:pPr>
              <w:shd w:val="clear" w:color="auto" w:fill="FFFFFF"/>
              <w:bidi w:val="0"/>
              <w:ind w:left="-360"/>
              <w:jc w:val="right"/>
              <w:textAlignment w:val="baseline"/>
              <w:rPr>
                <w:rFonts w:ascii="Arial" w:eastAsia="Times New Roman" w:hAnsi="Arial" w:cs="Arial"/>
                <w:b/>
                <w:bCs/>
                <w:color w:val="000000" w:themeColor="text1"/>
                <w:sz w:val="24"/>
                <w:szCs w:val="24"/>
                <w:rtl/>
              </w:rPr>
            </w:pPr>
            <w:hyperlink r:id="rId46" w:tooltip="أحسب الناس أن يتركوا أن يقولوا آمنا وهم لا يفتنون" w:history="1">
              <w:r w:rsidR="00D37711" w:rsidRPr="000B0AD3">
                <w:rPr>
                  <w:rFonts w:ascii="QuranFont" w:eastAsia="Times New Roman" w:hAnsi="QuranFont" w:cs="Arial"/>
                  <w:b/>
                  <w:bCs/>
                  <w:color w:val="000000" w:themeColor="text1"/>
                  <w:sz w:val="24"/>
                  <w:szCs w:val="24"/>
                  <w:rtl/>
                </w:rPr>
                <w:t>أَحَسِبَ النَّاسُ أَنْ يُتْرَكُوا أَنْ يَقُولُوا آمَنَّا وَهُمْ لَا يُفْتَنُونَ</w:t>
              </w:r>
            </w:hyperlink>
          </w:p>
        </w:tc>
        <w:tc>
          <w:tcPr>
            <w:tcW w:w="4819" w:type="dxa"/>
          </w:tcPr>
          <w:p w:rsidR="005453FC" w:rsidRPr="000B0AD3" w:rsidRDefault="006148A5">
            <w:pPr>
              <w:rPr>
                <w:b/>
                <w:bCs/>
                <w:color w:val="000000" w:themeColor="text1"/>
                <w:sz w:val="24"/>
                <w:szCs w:val="24"/>
                <w:rtl/>
              </w:rPr>
            </w:pPr>
            <w:r w:rsidRPr="000B0AD3">
              <w:rPr>
                <w:rFonts w:hint="cs"/>
                <w:b/>
                <w:bCs/>
                <w:color w:val="000000" w:themeColor="text1"/>
                <w:sz w:val="24"/>
                <w:szCs w:val="24"/>
                <w:rtl/>
              </w:rPr>
              <w:t xml:space="preserve">من سنن الله في المجتمعات سنة الفتنة والابتلاء وانها تشمل عموم الناس </w:t>
            </w:r>
          </w:p>
        </w:tc>
      </w:tr>
      <w:tr w:rsidR="005453FC" w:rsidRPr="000B0AD3" w:rsidTr="00003945">
        <w:tc>
          <w:tcPr>
            <w:tcW w:w="567" w:type="dxa"/>
          </w:tcPr>
          <w:p w:rsidR="005453FC" w:rsidRPr="000B0AD3" w:rsidRDefault="009C0294">
            <w:pPr>
              <w:rPr>
                <w:b/>
                <w:bCs/>
                <w:color w:val="000000" w:themeColor="text1"/>
                <w:sz w:val="24"/>
                <w:szCs w:val="24"/>
                <w:rtl/>
              </w:rPr>
            </w:pPr>
            <w:r>
              <w:rPr>
                <w:rFonts w:hint="cs"/>
                <w:b/>
                <w:bCs/>
                <w:color w:val="000000" w:themeColor="text1"/>
                <w:sz w:val="24"/>
                <w:szCs w:val="24"/>
                <w:rtl/>
              </w:rPr>
              <w:t>52</w:t>
            </w:r>
            <w:r w:rsidR="00D37A63" w:rsidRPr="000B0AD3">
              <w:rPr>
                <w:rFonts w:hint="cs"/>
                <w:b/>
                <w:bCs/>
                <w:color w:val="000000" w:themeColor="text1"/>
                <w:sz w:val="24"/>
                <w:szCs w:val="24"/>
                <w:rtl/>
              </w:rPr>
              <w:t>-</w:t>
            </w:r>
          </w:p>
        </w:tc>
        <w:tc>
          <w:tcPr>
            <w:tcW w:w="4537" w:type="dxa"/>
          </w:tcPr>
          <w:p w:rsidR="005453FC" w:rsidRPr="000B0AD3" w:rsidRDefault="000030DB" w:rsidP="000030DB">
            <w:pPr>
              <w:rPr>
                <w:b/>
                <w:bCs/>
                <w:color w:val="000000" w:themeColor="text1"/>
                <w:sz w:val="24"/>
                <w:szCs w:val="24"/>
                <w:rtl/>
              </w:rPr>
            </w:pPr>
            <w:r w:rsidRPr="000B0AD3">
              <w:rPr>
                <w:rFonts w:ascii="Traditional Arabic" w:hAnsi="Traditional Arabic" w:cs="Traditional Arabic"/>
                <w:b/>
                <w:bCs/>
                <w:color w:val="FF0000"/>
                <w:sz w:val="24"/>
                <w:szCs w:val="24"/>
                <w:rtl/>
              </w:rPr>
              <w:t>وَعَدَ اللَّه</w:t>
            </w:r>
            <w:r w:rsidRPr="000B0AD3">
              <w:rPr>
                <w:rFonts w:ascii="Traditional Arabic" w:hAnsi="Traditional Arabic" w:cs="Traditional Arabic"/>
                <w:b/>
                <w:bCs/>
                <w:color w:val="000000"/>
                <w:sz w:val="24"/>
                <w:szCs w:val="24"/>
                <w:rtl/>
              </w:rPr>
              <w:t>ُ الَّذِينَ آمَنُوا مِنْكُمْ وَعَمِلُوا الصَّالِحَاتِ لَيَسْتَخْلِفَنَّهُمْ فِي الْأَرْضِ كَمَا اسْتَخْلَفَ الَّذِينَ مِنْ قَبْلِهِمْ وَلَيُمَكِّنَنَّ لَهُمْ دِينَهُمُ الَّذِي ارْتَضَى لَهُمْ</w:t>
            </w:r>
          </w:p>
        </w:tc>
        <w:tc>
          <w:tcPr>
            <w:tcW w:w="4819" w:type="dxa"/>
          </w:tcPr>
          <w:p w:rsidR="000030DB" w:rsidRPr="000B0AD3" w:rsidRDefault="000030DB">
            <w:pPr>
              <w:rPr>
                <w:b/>
                <w:bCs/>
                <w:color w:val="000000" w:themeColor="text1"/>
                <w:sz w:val="24"/>
                <w:szCs w:val="24"/>
                <w:rtl/>
              </w:rPr>
            </w:pPr>
          </w:p>
          <w:p w:rsidR="005453FC" w:rsidRPr="000B0AD3" w:rsidRDefault="000030DB">
            <w:pPr>
              <w:rPr>
                <w:b/>
                <w:bCs/>
                <w:color w:val="000000" w:themeColor="text1"/>
                <w:sz w:val="24"/>
                <w:szCs w:val="24"/>
                <w:rtl/>
              </w:rPr>
            </w:pPr>
            <w:r w:rsidRPr="000B0AD3">
              <w:rPr>
                <w:rFonts w:hint="cs"/>
                <w:b/>
                <w:bCs/>
                <w:color w:val="000000" w:themeColor="text1"/>
                <w:sz w:val="24"/>
                <w:szCs w:val="24"/>
                <w:rtl/>
              </w:rPr>
              <w:t>من سنن الله في المجتمعات</w:t>
            </w:r>
            <w:r w:rsidR="006148A5" w:rsidRPr="000B0AD3">
              <w:rPr>
                <w:rFonts w:hint="cs"/>
                <w:b/>
                <w:bCs/>
                <w:color w:val="000000" w:themeColor="text1"/>
                <w:sz w:val="24"/>
                <w:szCs w:val="24"/>
                <w:rtl/>
              </w:rPr>
              <w:t xml:space="preserve"> سنة الاستخلاف والتمكين</w:t>
            </w:r>
            <w:r w:rsidRPr="000B0AD3">
              <w:rPr>
                <w:rFonts w:hint="cs"/>
                <w:b/>
                <w:bCs/>
                <w:color w:val="000000" w:themeColor="text1"/>
                <w:sz w:val="24"/>
                <w:szCs w:val="24"/>
                <w:rtl/>
              </w:rPr>
              <w:t>.</w:t>
            </w:r>
          </w:p>
        </w:tc>
      </w:tr>
      <w:tr w:rsidR="005453FC" w:rsidRPr="000B0AD3" w:rsidTr="00003945">
        <w:tc>
          <w:tcPr>
            <w:tcW w:w="567" w:type="dxa"/>
          </w:tcPr>
          <w:p w:rsidR="005453FC" w:rsidRPr="000B0AD3" w:rsidRDefault="009C0294">
            <w:pPr>
              <w:rPr>
                <w:b/>
                <w:bCs/>
                <w:color w:val="000000" w:themeColor="text1"/>
                <w:sz w:val="24"/>
                <w:szCs w:val="24"/>
                <w:rtl/>
              </w:rPr>
            </w:pPr>
            <w:r>
              <w:rPr>
                <w:rFonts w:hint="cs"/>
                <w:b/>
                <w:bCs/>
                <w:color w:val="000000" w:themeColor="text1"/>
                <w:sz w:val="24"/>
                <w:szCs w:val="24"/>
                <w:rtl/>
              </w:rPr>
              <w:t>53</w:t>
            </w:r>
            <w:r w:rsidR="00D37A63" w:rsidRPr="000B0AD3">
              <w:rPr>
                <w:rFonts w:hint="cs"/>
                <w:b/>
                <w:bCs/>
                <w:color w:val="000000" w:themeColor="text1"/>
                <w:sz w:val="24"/>
                <w:szCs w:val="24"/>
                <w:rtl/>
              </w:rPr>
              <w:t>-</w:t>
            </w:r>
          </w:p>
        </w:tc>
        <w:tc>
          <w:tcPr>
            <w:tcW w:w="4537" w:type="dxa"/>
          </w:tcPr>
          <w:p w:rsidR="005453FC" w:rsidRPr="000B0AD3" w:rsidRDefault="000030DB" w:rsidP="000030DB">
            <w:pPr>
              <w:rPr>
                <w:b/>
                <w:bCs/>
                <w:color w:val="000000" w:themeColor="text1"/>
                <w:sz w:val="24"/>
                <w:szCs w:val="24"/>
                <w:rtl/>
              </w:rPr>
            </w:pPr>
            <w:r w:rsidRPr="000B0AD3">
              <w:rPr>
                <w:rFonts w:ascii="Traditional Arabic" w:hAnsi="Traditional Arabic" w:cs="Traditional Arabic"/>
                <w:b/>
                <w:bCs/>
                <w:color w:val="000000"/>
                <w:sz w:val="24"/>
                <w:szCs w:val="24"/>
                <w:rtl/>
              </w:rPr>
              <w:t xml:space="preserve">لَا يَغُرَّنَّكَ تَقَلُّبُ الَّذِينَ كَفَرُوا </w:t>
            </w:r>
            <w:r w:rsidRPr="000B0AD3">
              <w:rPr>
                <w:rFonts w:ascii="Traditional Arabic" w:hAnsi="Traditional Arabic" w:cs="Traditional Arabic"/>
                <w:b/>
                <w:bCs/>
                <w:color w:val="FF0000"/>
                <w:sz w:val="24"/>
                <w:szCs w:val="24"/>
                <w:rtl/>
              </w:rPr>
              <w:t>فِي الْبِلَاد</w:t>
            </w:r>
            <w:r w:rsidRPr="000B0AD3">
              <w:rPr>
                <w:rFonts w:ascii="Traditional Arabic" w:hAnsi="Traditional Arabic" w:cs="Traditional Arabic"/>
                <w:b/>
                <w:bCs/>
                <w:color w:val="000000"/>
                <w:sz w:val="24"/>
                <w:szCs w:val="24"/>
                <w:rtl/>
              </w:rPr>
              <w:t>ِ</w:t>
            </w:r>
          </w:p>
        </w:tc>
        <w:tc>
          <w:tcPr>
            <w:tcW w:w="4819" w:type="dxa"/>
          </w:tcPr>
          <w:p w:rsidR="005453FC" w:rsidRPr="000B0AD3" w:rsidRDefault="000030DB">
            <w:pPr>
              <w:rPr>
                <w:b/>
                <w:bCs/>
                <w:color w:val="000000" w:themeColor="text1"/>
                <w:sz w:val="24"/>
                <w:szCs w:val="24"/>
                <w:rtl/>
              </w:rPr>
            </w:pPr>
            <w:r w:rsidRPr="000B0AD3">
              <w:rPr>
                <w:rFonts w:hint="cs"/>
                <w:b/>
                <w:bCs/>
                <w:color w:val="000000" w:themeColor="text1"/>
                <w:sz w:val="24"/>
                <w:szCs w:val="24"/>
                <w:rtl/>
              </w:rPr>
              <w:t xml:space="preserve">من سنن الله في المجتمعات سنة التدافع والتداول وان الحق في صراع دائم مع الباطل </w:t>
            </w:r>
          </w:p>
        </w:tc>
      </w:tr>
    </w:tbl>
    <w:p w:rsidR="0088406A" w:rsidRPr="000B0AD3" w:rsidRDefault="0088406A">
      <w:pPr>
        <w:rPr>
          <w:b/>
          <w:bCs/>
          <w:color w:val="000000" w:themeColor="text1"/>
          <w:sz w:val="24"/>
          <w:szCs w:val="24"/>
        </w:rPr>
      </w:pPr>
    </w:p>
    <w:sectPr w:rsidR="0088406A" w:rsidRPr="000B0AD3" w:rsidSect="00C96E70">
      <w:headerReference w:type="default" r:id="rId47"/>
      <w:pgSz w:w="11906" w:h="16838"/>
      <w:pgMar w:top="1440" w:right="1800" w:bottom="1440" w:left="1800" w:header="708" w:footer="708" w:gutter="0"/>
      <w:pgBorders w:offsetFrom="page">
        <w:top w:val="doubleWave" w:sz="6" w:space="24" w:color="auto"/>
        <w:left w:val="doubleWave" w:sz="6" w:space="24" w:color="auto"/>
        <w:bottom w:val="doubleWave" w:sz="6" w:space="24" w:color="auto"/>
        <w:right w:val="double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967" w:rsidRDefault="00F43967" w:rsidP="00C96E70">
      <w:pPr>
        <w:spacing w:after="0" w:line="240" w:lineRule="auto"/>
      </w:pPr>
      <w:r>
        <w:separator/>
      </w:r>
    </w:p>
  </w:endnote>
  <w:endnote w:type="continuationSeparator" w:id="0">
    <w:p w:rsidR="00F43967" w:rsidRDefault="00F43967" w:rsidP="00C96E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QuranFont">
    <w:altName w:val="Times New Roman"/>
    <w:panose1 w:val="00000000000000000000"/>
    <w:charset w:val="00"/>
    <w:family w:val="roman"/>
    <w:notTrueType/>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967" w:rsidRDefault="00F43967" w:rsidP="00C96E70">
      <w:pPr>
        <w:spacing w:after="0" w:line="240" w:lineRule="auto"/>
      </w:pPr>
      <w:r>
        <w:separator/>
      </w:r>
    </w:p>
  </w:footnote>
  <w:footnote w:type="continuationSeparator" w:id="0">
    <w:p w:rsidR="00F43967" w:rsidRDefault="00F43967" w:rsidP="00C96E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A93" w:rsidRDefault="00410A93" w:rsidP="00410A93">
    <w:pPr>
      <w:pStyle w:val="Header"/>
      <w:rPr>
        <w:sz w:val="32"/>
        <w:szCs w:val="32"/>
        <w:rtl/>
      </w:rPr>
    </w:pPr>
    <w:r>
      <w:rPr>
        <w:rFonts w:hint="cs"/>
        <w:sz w:val="32"/>
        <w:szCs w:val="32"/>
        <w:rtl/>
      </w:rPr>
      <w:t xml:space="preserve">الوحدة الأولى _ القران الكريم                              (لا تنسونا من دعائكم )         </w:t>
    </w:r>
  </w:p>
  <w:p w:rsidR="00C96E70" w:rsidRPr="00C96E70" w:rsidRDefault="00410A93" w:rsidP="00410A93">
    <w:pPr>
      <w:pStyle w:val="Header"/>
      <w:jc w:val="center"/>
      <w:rPr>
        <w:sz w:val="32"/>
        <w:szCs w:val="32"/>
      </w:rPr>
    </w:pPr>
    <w:r>
      <w:rPr>
        <w:rFonts w:hint="cs"/>
        <w:sz w:val="32"/>
        <w:szCs w:val="32"/>
        <w:rtl/>
      </w:rPr>
      <w:t xml:space="preserve">                                                               الاستاذ علاء زيد أبو أرقم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1315"/>
    <w:multiLevelType w:val="multilevel"/>
    <w:tmpl w:val="9734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6412A"/>
    <w:multiLevelType w:val="multilevel"/>
    <w:tmpl w:val="427E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C2D22"/>
    <w:multiLevelType w:val="multilevel"/>
    <w:tmpl w:val="45F8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777FB"/>
    <w:multiLevelType w:val="multilevel"/>
    <w:tmpl w:val="3F1A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D4AEE"/>
    <w:multiLevelType w:val="multilevel"/>
    <w:tmpl w:val="C078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63E02"/>
    <w:multiLevelType w:val="multilevel"/>
    <w:tmpl w:val="238C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61362"/>
    <w:multiLevelType w:val="multilevel"/>
    <w:tmpl w:val="876C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256F0"/>
    <w:multiLevelType w:val="multilevel"/>
    <w:tmpl w:val="07D4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E660B"/>
    <w:multiLevelType w:val="multilevel"/>
    <w:tmpl w:val="1CA8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46E05"/>
    <w:multiLevelType w:val="multilevel"/>
    <w:tmpl w:val="1376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67611"/>
    <w:multiLevelType w:val="multilevel"/>
    <w:tmpl w:val="5BA6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1C056D"/>
    <w:multiLevelType w:val="multilevel"/>
    <w:tmpl w:val="C5CA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0C12C2"/>
    <w:multiLevelType w:val="multilevel"/>
    <w:tmpl w:val="A7B6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6674D"/>
    <w:multiLevelType w:val="multilevel"/>
    <w:tmpl w:val="987A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BD7909"/>
    <w:multiLevelType w:val="multilevel"/>
    <w:tmpl w:val="39FA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EC01CC"/>
    <w:multiLevelType w:val="multilevel"/>
    <w:tmpl w:val="32E8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865DD9"/>
    <w:multiLevelType w:val="multilevel"/>
    <w:tmpl w:val="3722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5570E0"/>
    <w:multiLevelType w:val="multilevel"/>
    <w:tmpl w:val="0074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986EFE"/>
    <w:multiLevelType w:val="multilevel"/>
    <w:tmpl w:val="B486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AF1423"/>
    <w:multiLevelType w:val="multilevel"/>
    <w:tmpl w:val="7D32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F73DFD"/>
    <w:multiLevelType w:val="multilevel"/>
    <w:tmpl w:val="B614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AB406F"/>
    <w:multiLevelType w:val="multilevel"/>
    <w:tmpl w:val="414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BB3D06"/>
    <w:multiLevelType w:val="multilevel"/>
    <w:tmpl w:val="BF40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100505"/>
    <w:multiLevelType w:val="multilevel"/>
    <w:tmpl w:val="96CA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AB00AB"/>
    <w:multiLevelType w:val="multilevel"/>
    <w:tmpl w:val="A916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1A5876"/>
    <w:multiLevelType w:val="multilevel"/>
    <w:tmpl w:val="C67C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340F62"/>
    <w:multiLevelType w:val="multilevel"/>
    <w:tmpl w:val="9D5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13645D"/>
    <w:multiLevelType w:val="multilevel"/>
    <w:tmpl w:val="3B94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3E3F6F"/>
    <w:multiLevelType w:val="multilevel"/>
    <w:tmpl w:val="ACB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4918A7"/>
    <w:multiLevelType w:val="multilevel"/>
    <w:tmpl w:val="F6DE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F302B5"/>
    <w:multiLevelType w:val="multilevel"/>
    <w:tmpl w:val="150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8C1703"/>
    <w:multiLevelType w:val="multilevel"/>
    <w:tmpl w:val="F7D8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CB77B7"/>
    <w:multiLevelType w:val="multilevel"/>
    <w:tmpl w:val="FF8C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CF15AC"/>
    <w:multiLevelType w:val="multilevel"/>
    <w:tmpl w:val="3CA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DC711B"/>
    <w:multiLevelType w:val="multilevel"/>
    <w:tmpl w:val="D1F6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A32CC4"/>
    <w:multiLevelType w:val="multilevel"/>
    <w:tmpl w:val="50EA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FA734E"/>
    <w:multiLevelType w:val="multilevel"/>
    <w:tmpl w:val="97B0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9"/>
  </w:num>
  <w:num w:numId="3">
    <w:abstractNumId w:val="15"/>
  </w:num>
  <w:num w:numId="4">
    <w:abstractNumId w:val="12"/>
  </w:num>
  <w:num w:numId="5">
    <w:abstractNumId w:val="26"/>
  </w:num>
  <w:num w:numId="6">
    <w:abstractNumId w:val="28"/>
  </w:num>
  <w:num w:numId="7">
    <w:abstractNumId w:val="7"/>
  </w:num>
  <w:num w:numId="8">
    <w:abstractNumId w:val="27"/>
  </w:num>
  <w:num w:numId="9">
    <w:abstractNumId w:val="23"/>
  </w:num>
  <w:num w:numId="10">
    <w:abstractNumId w:val="10"/>
  </w:num>
  <w:num w:numId="11">
    <w:abstractNumId w:val="32"/>
  </w:num>
  <w:num w:numId="12">
    <w:abstractNumId w:val="6"/>
  </w:num>
  <w:num w:numId="13">
    <w:abstractNumId w:val="8"/>
  </w:num>
  <w:num w:numId="14">
    <w:abstractNumId w:val="36"/>
  </w:num>
  <w:num w:numId="15">
    <w:abstractNumId w:val="30"/>
  </w:num>
  <w:num w:numId="16">
    <w:abstractNumId w:val="33"/>
  </w:num>
  <w:num w:numId="17">
    <w:abstractNumId w:val="14"/>
  </w:num>
  <w:num w:numId="18">
    <w:abstractNumId w:val="3"/>
  </w:num>
  <w:num w:numId="19">
    <w:abstractNumId w:val="24"/>
  </w:num>
  <w:num w:numId="20">
    <w:abstractNumId w:val="2"/>
  </w:num>
  <w:num w:numId="21">
    <w:abstractNumId w:val="11"/>
  </w:num>
  <w:num w:numId="22">
    <w:abstractNumId w:val="35"/>
  </w:num>
  <w:num w:numId="23">
    <w:abstractNumId w:val="25"/>
  </w:num>
  <w:num w:numId="24">
    <w:abstractNumId w:val="9"/>
  </w:num>
  <w:num w:numId="25">
    <w:abstractNumId w:val="13"/>
  </w:num>
  <w:num w:numId="26">
    <w:abstractNumId w:val="4"/>
  </w:num>
  <w:num w:numId="27">
    <w:abstractNumId w:val="1"/>
  </w:num>
  <w:num w:numId="28">
    <w:abstractNumId w:val="18"/>
  </w:num>
  <w:num w:numId="29">
    <w:abstractNumId w:val="20"/>
  </w:num>
  <w:num w:numId="30">
    <w:abstractNumId w:val="5"/>
  </w:num>
  <w:num w:numId="31">
    <w:abstractNumId w:val="22"/>
  </w:num>
  <w:num w:numId="32">
    <w:abstractNumId w:val="17"/>
  </w:num>
  <w:num w:numId="33">
    <w:abstractNumId w:val="21"/>
  </w:num>
  <w:num w:numId="34">
    <w:abstractNumId w:val="0"/>
  </w:num>
  <w:num w:numId="35">
    <w:abstractNumId w:val="16"/>
  </w:num>
  <w:num w:numId="36">
    <w:abstractNumId w:val="34"/>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7650"/>
  </w:hdrShapeDefaults>
  <w:footnotePr>
    <w:footnote w:id="-1"/>
    <w:footnote w:id="0"/>
  </w:footnotePr>
  <w:endnotePr>
    <w:endnote w:id="-1"/>
    <w:endnote w:id="0"/>
  </w:endnotePr>
  <w:compat/>
  <w:rsids>
    <w:rsidRoot w:val="005453FC"/>
    <w:rsid w:val="000030DB"/>
    <w:rsid w:val="00003945"/>
    <w:rsid w:val="00010203"/>
    <w:rsid w:val="000A4951"/>
    <w:rsid w:val="000B0AD3"/>
    <w:rsid w:val="000C4BF4"/>
    <w:rsid w:val="001902AF"/>
    <w:rsid w:val="001A2B88"/>
    <w:rsid w:val="001F6089"/>
    <w:rsid w:val="002035F1"/>
    <w:rsid w:val="00244468"/>
    <w:rsid w:val="00250021"/>
    <w:rsid w:val="00274D9D"/>
    <w:rsid w:val="002E7DDE"/>
    <w:rsid w:val="00304F4E"/>
    <w:rsid w:val="00336ABB"/>
    <w:rsid w:val="0035239A"/>
    <w:rsid w:val="00365ACC"/>
    <w:rsid w:val="00376080"/>
    <w:rsid w:val="003A2F7D"/>
    <w:rsid w:val="003F2E1A"/>
    <w:rsid w:val="00410A93"/>
    <w:rsid w:val="0041259A"/>
    <w:rsid w:val="00413C45"/>
    <w:rsid w:val="00436681"/>
    <w:rsid w:val="004806AB"/>
    <w:rsid w:val="00482855"/>
    <w:rsid w:val="005453FC"/>
    <w:rsid w:val="006148A5"/>
    <w:rsid w:val="00616D70"/>
    <w:rsid w:val="006B14A1"/>
    <w:rsid w:val="006F7541"/>
    <w:rsid w:val="00763ECE"/>
    <w:rsid w:val="007E60E5"/>
    <w:rsid w:val="00837A9B"/>
    <w:rsid w:val="0088406A"/>
    <w:rsid w:val="00932962"/>
    <w:rsid w:val="0097101F"/>
    <w:rsid w:val="0097277C"/>
    <w:rsid w:val="009766DE"/>
    <w:rsid w:val="00987D77"/>
    <w:rsid w:val="009C0294"/>
    <w:rsid w:val="009C1BFB"/>
    <w:rsid w:val="009C3B2C"/>
    <w:rsid w:val="009F1751"/>
    <w:rsid w:val="00A81371"/>
    <w:rsid w:val="00B27635"/>
    <w:rsid w:val="00B55002"/>
    <w:rsid w:val="00BB1342"/>
    <w:rsid w:val="00BC3048"/>
    <w:rsid w:val="00BE630E"/>
    <w:rsid w:val="00C00EF4"/>
    <w:rsid w:val="00C171A6"/>
    <w:rsid w:val="00C36D35"/>
    <w:rsid w:val="00C403E8"/>
    <w:rsid w:val="00C43FBB"/>
    <w:rsid w:val="00C76058"/>
    <w:rsid w:val="00C96E70"/>
    <w:rsid w:val="00CC6086"/>
    <w:rsid w:val="00CD3AC8"/>
    <w:rsid w:val="00D37711"/>
    <w:rsid w:val="00D37A63"/>
    <w:rsid w:val="00DA63EB"/>
    <w:rsid w:val="00DB0802"/>
    <w:rsid w:val="00DC0CF1"/>
    <w:rsid w:val="00DF28D6"/>
    <w:rsid w:val="00E006BE"/>
    <w:rsid w:val="00E02504"/>
    <w:rsid w:val="00E7418D"/>
    <w:rsid w:val="00EA621C"/>
    <w:rsid w:val="00EC39AE"/>
    <w:rsid w:val="00F43967"/>
    <w:rsid w:val="00F904C6"/>
    <w:rsid w:val="00F90FD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0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53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F904C6"/>
    <w:rPr>
      <w:color w:val="0000FF"/>
      <w:u w:val="single"/>
    </w:rPr>
  </w:style>
  <w:style w:type="paragraph" w:styleId="Header">
    <w:name w:val="header"/>
    <w:basedOn w:val="Normal"/>
    <w:link w:val="HeaderChar"/>
    <w:uiPriority w:val="99"/>
    <w:semiHidden/>
    <w:unhideWhenUsed/>
    <w:rsid w:val="00C96E7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96E70"/>
  </w:style>
  <w:style w:type="paragraph" w:styleId="Footer">
    <w:name w:val="footer"/>
    <w:basedOn w:val="Normal"/>
    <w:link w:val="FooterChar"/>
    <w:uiPriority w:val="99"/>
    <w:semiHidden/>
    <w:unhideWhenUsed/>
    <w:rsid w:val="00C96E7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96E70"/>
  </w:style>
</w:styles>
</file>

<file path=word/webSettings.xml><?xml version="1.0" encoding="utf-8"?>
<w:webSettings xmlns:r="http://schemas.openxmlformats.org/officeDocument/2006/relationships" xmlns:w="http://schemas.openxmlformats.org/wordprocessingml/2006/main">
  <w:divs>
    <w:div w:id="48001600">
      <w:bodyDiv w:val="1"/>
      <w:marLeft w:val="0"/>
      <w:marRight w:val="0"/>
      <w:marTop w:val="0"/>
      <w:marBottom w:val="0"/>
      <w:divBdr>
        <w:top w:val="none" w:sz="0" w:space="0" w:color="auto"/>
        <w:left w:val="none" w:sz="0" w:space="0" w:color="auto"/>
        <w:bottom w:val="none" w:sz="0" w:space="0" w:color="auto"/>
        <w:right w:val="none" w:sz="0" w:space="0" w:color="auto"/>
      </w:divBdr>
    </w:div>
    <w:div w:id="63381552">
      <w:bodyDiv w:val="1"/>
      <w:marLeft w:val="0"/>
      <w:marRight w:val="0"/>
      <w:marTop w:val="0"/>
      <w:marBottom w:val="0"/>
      <w:divBdr>
        <w:top w:val="none" w:sz="0" w:space="0" w:color="auto"/>
        <w:left w:val="none" w:sz="0" w:space="0" w:color="auto"/>
        <w:bottom w:val="none" w:sz="0" w:space="0" w:color="auto"/>
        <w:right w:val="none" w:sz="0" w:space="0" w:color="auto"/>
      </w:divBdr>
    </w:div>
    <w:div w:id="123039488">
      <w:bodyDiv w:val="1"/>
      <w:marLeft w:val="0"/>
      <w:marRight w:val="0"/>
      <w:marTop w:val="0"/>
      <w:marBottom w:val="0"/>
      <w:divBdr>
        <w:top w:val="none" w:sz="0" w:space="0" w:color="auto"/>
        <w:left w:val="none" w:sz="0" w:space="0" w:color="auto"/>
        <w:bottom w:val="none" w:sz="0" w:space="0" w:color="auto"/>
        <w:right w:val="none" w:sz="0" w:space="0" w:color="auto"/>
      </w:divBdr>
    </w:div>
    <w:div w:id="157188053">
      <w:bodyDiv w:val="1"/>
      <w:marLeft w:val="0"/>
      <w:marRight w:val="0"/>
      <w:marTop w:val="0"/>
      <w:marBottom w:val="0"/>
      <w:divBdr>
        <w:top w:val="none" w:sz="0" w:space="0" w:color="auto"/>
        <w:left w:val="none" w:sz="0" w:space="0" w:color="auto"/>
        <w:bottom w:val="none" w:sz="0" w:space="0" w:color="auto"/>
        <w:right w:val="none" w:sz="0" w:space="0" w:color="auto"/>
      </w:divBdr>
    </w:div>
    <w:div w:id="164364998">
      <w:bodyDiv w:val="1"/>
      <w:marLeft w:val="0"/>
      <w:marRight w:val="0"/>
      <w:marTop w:val="0"/>
      <w:marBottom w:val="0"/>
      <w:divBdr>
        <w:top w:val="none" w:sz="0" w:space="0" w:color="auto"/>
        <w:left w:val="none" w:sz="0" w:space="0" w:color="auto"/>
        <w:bottom w:val="none" w:sz="0" w:space="0" w:color="auto"/>
        <w:right w:val="none" w:sz="0" w:space="0" w:color="auto"/>
      </w:divBdr>
    </w:div>
    <w:div w:id="216553585">
      <w:bodyDiv w:val="1"/>
      <w:marLeft w:val="0"/>
      <w:marRight w:val="0"/>
      <w:marTop w:val="0"/>
      <w:marBottom w:val="0"/>
      <w:divBdr>
        <w:top w:val="none" w:sz="0" w:space="0" w:color="auto"/>
        <w:left w:val="none" w:sz="0" w:space="0" w:color="auto"/>
        <w:bottom w:val="none" w:sz="0" w:space="0" w:color="auto"/>
        <w:right w:val="none" w:sz="0" w:space="0" w:color="auto"/>
      </w:divBdr>
    </w:div>
    <w:div w:id="233050952">
      <w:bodyDiv w:val="1"/>
      <w:marLeft w:val="0"/>
      <w:marRight w:val="0"/>
      <w:marTop w:val="0"/>
      <w:marBottom w:val="0"/>
      <w:divBdr>
        <w:top w:val="none" w:sz="0" w:space="0" w:color="auto"/>
        <w:left w:val="none" w:sz="0" w:space="0" w:color="auto"/>
        <w:bottom w:val="none" w:sz="0" w:space="0" w:color="auto"/>
        <w:right w:val="none" w:sz="0" w:space="0" w:color="auto"/>
      </w:divBdr>
    </w:div>
    <w:div w:id="240876026">
      <w:bodyDiv w:val="1"/>
      <w:marLeft w:val="0"/>
      <w:marRight w:val="0"/>
      <w:marTop w:val="0"/>
      <w:marBottom w:val="0"/>
      <w:divBdr>
        <w:top w:val="none" w:sz="0" w:space="0" w:color="auto"/>
        <w:left w:val="none" w:sz="0" w:space="0" w:color="auto"/>
        <w:bottom w:val="none" w:sz="0" w:space="0" w:color="auto"/>
        <w:right w:val="none" w:sz="0" w:space="0" w:color="auto"/>
      </w:divBdr>
    </w:div>
    <w:div w:id="327638060">
      <w:bodyDiv w:val="1"/>
      <w:marLeft w:val="0"/>
      <w:marRight w:val="0"/>
      <w:marTop w:val="0"/>
      <w:marBottom w:val="0"/>
      <w:divBdr>
        <w:top w:val="none" w:sz="0" w:space="0" w:color="auto"/>
        <w:left w:val="none" w:sz="0" w:space="0" w:color="auto"/>
        <w:bottom w:val="none" w:sz="0" w:space="0" w:color="auto"/>
        <w:right w:val="none" w:sz="0" w:space="0" w:color="auto"/>
      </w:divBdr>
    </w:div>
    <w:div w:id="374742197">
      <w:bodyDiv w:val="1"/>
      <w:marLeft w:val="0"/>
      <w:marRight w:val="0"/>
      <w:marTop w:val="0"/>
      <w:marBottom w:val="0"/>
      <w:divBdr>
        <w:top w:val="none" w:sz="0" w:space="0" w:color="auto"/>
        <w:left w:val="none" w:sz="0" w:space="0" w:color="auto"/>
        <w:bottom w:val="none" w:sz="0" w:space="0" w:color="auto"/>
        <w:right w:val="none" w:sz="0" w:space="0" w:color="auto"/>
      </w:divBdr>
    </w:div>
    <w:div w:id="409814843">
      <w:bodyDiv w:val="1"/>
      <w:marLeft w:val="0"/>
      <w:marRight w:val="0"/>
      <w:marTop w:val="0"/>
      <w:marBottom w:val="0"/>
      <w:divBdr>
        <w:top w:val="none" w:sz="0" w:space="0" w:color="auto"/>
        <w:left w:val="none" w:sz="0" w:space="0" w:color="auto"/>
        <w:bottom w:val="none" w:sz="0" w:space="0" w:color="auto"/>
        <w:right w:val="none" w:sz="0" w:space="0" w:color="auto"/>
      </w:divBdr>
    </w:div>
    <w:div w:id="449780359">
      <w:bodyDiv w:val="1"/>
      <w:marLeft w:val="0"/>
      <w:marRight w:val="0"/>
      <w:marTop w:val="0"/>
      <w:marBottom w:val="0"/>
      <w:divBdr>
        <w:top w:val="none" w:sz="0" w:space="0" w:color="auto"/>
        <w:left w:val="none" w:sz="0" w:space="0" w:color="auto"/>
        <w:bottom w:val="none" w:sz="0" w:space="0" w:color="auto"/>
        <w:right w:val="none" w:sz="0" w:space="0" w:color="auto"/>
      </w:divBdr>
    </w:div>
    <w:div w:id="528952076">
      <w:bodyDiv w:val="1"/>
      <w:marLeft w:val="0"/>
      <w:marRight w:val="0"/>
      <w:marTop w:val="0"/>
      <w:marBottom w:val="0"/>
      <w:divBdr>
        <w:top w:val="none" w:sz="0" w:space="0" w:color="auto"/>
        <w:left w:val="none" w:sz="0" w:space="0" w:color="auto"/>
        <w:bottom w:val="none" w:sz="0" w:space="0" w:color="auto"/>
        <w:right w:val="none" w:sz="0" w:space="0" w:color="auto"/>
      </w:divBdr>
    </w:div>
    <w:div w:id="554244550">
      <w:bodyDiv w:val="1"/>
      <w:marLeft w:val="0"/>
      <w:marRight w:val="0"/>
      <w:marTop w:val="0"/>
      <w:marBottom w:val="0"/>
      <w:divBdr>
        <w:top w:val="none" w:sz="0" w:space="0" w:color="auto"/>
        <w:left w:val="none" w:sz="0" w:space="0" w:color="auto"/>
        <w:bottom w:val="none" w:sz="0" w:space="0" w:color="auto"/>
        <w:right w:val="none" w:sz="0" w:space="0" w:color="auto"/>
      </w:divBdr>
    </w:div>
    <w:div w:id="558633219">
      <w:bodyDiv w:val="1"/>
      <w:marLeft w:val="0"/>
      <w:marRight w:val="0"/>
      <w:marTop w:val="0"/>
      <w:marBottom w:val="0"/>
      <w:divBdr>
        <w:top w:val="none" w:sz="0" w:space="0" w:color="auto"/>
        <w:left w:val="none" w:sz="0" w:space="0" w:color="auto"/>
        <w:bottom w:val="none" w:sz="0" w:space="0" w:color="auto"/>
        <w:right w:val="none" w:sz="0" w:space="0" w:color="auto"/>
      </w:divBdr>
    </w:div>
    <w:div w:id="562838910">
      <w:bodyDiv w:val="1"/>
      <w:marLeft w:val="0"/>
      <w:marRight w:val="0"/>
      <w:marTop w:val="0"/>
      <w:marBottom w:val="0"/>
      <w:divBdr>
        <w:top w:val="none" w:sz="0" w:space="0" w:color="auto"/>
        <w:left w:val="none" w:sz="0" w:space="0" w:color="auto"/>
        <w:bottom w:val="none" w:sz="0" w:space="0" w:color="auto"/>
        <w:right w:val="none" w:sz="0" w:space="0" w:color="auto"/>
      </w:divBdr>
    </w:div>
    <w:div w:id="609747780">
      <w:bodyDiv w:val="1"/>
      <w:marLeft w:val="0"/>
      <w:marRight w:val="0"/>
      <w:marTop w:val="0"/>
      <w:marBottom w:val="0"/>
      <w:divBdr>
        <w:top w:val="none" w:sz="0" w:space="0" w:color="auto"/>
        <w:left w:val="none" w:sz="0" w:space="0" w:color="auto"/>
        <w:bottom w:val="none" w:sz="0" w:space="0" w:color="auto"/>
        <w:right w:val="none" w:sz="0" w:space="0" w:color="auto"/>
      </w:divBdr>
    </w:div>
    <w:div w:id="611396003">
      <w:bodyDiv w:val="1"/>
      <w:marLeft w:val="0"/>
      <w:marRight w:val="0"/>
      <w:marTop w:val="0"/>
      <w:marBottom w:val="0"/>
      <w:divBdr>
        <w:top w:val="none" w:sz="0" w:space="0" w:color="auto"/>
        <w:left w:val="none" w:sz="0" w:space="0" w:color="auto"/>
        <w:bottom w:val="none" w:sz="0" w:space="0" w:color="auto"/>
        <w:right w:val="none" w:sz="0" w:space="0" w:color="auto"/>
      </w:divBdr>
    </w:div>
    <w:div w:id="631059624">
      <w:bodyDiv w:val="1"/>
      <w:marLeft w:val="0"/>
      <w:marRight w:val="0"/>
      <w:marTop w:val="0"/>
      <w:marBottom w:val="0"/>
      <w:divBdr>
        <w:top w:val="none" w:sz="0" w:space="0" w:color="auto"/>
        <w:left w:val="none" w:sz="0" w:space="0" w:color="auto"/>
        <w:bottom w:val="none" w:sz="0" w:space="0" w:color="auto"/>
        <w:right w:val="none" w:sz="0" w:space="0" w:color="auto"/>
      </w:divBdr>
    </w:div>
    <w:div w:id="821432388">
      <w:bodyDiv w:val="1"/>
      <w:marLeft w:val="0"/>
      <w:marRight w:val="0"/>
      <w:marTop w:val="0"/>
      <w:marBottom w:val="0"/>
      <w:divBdr>
        <w:top w:val="none" w:sz="0" w:space="0" w:color="auto"/>
        <w:left w:val="none" w:sz="0" w:space="0" w:color="auto"/>
        <w:bottom w:val="none" w:sz="0" w:space="0" w:color="auto"/>
        <w:right w:val="none" w:sz="0" w:space="0" w:color="auto"/>
      </w:divBdr>
    </w:div>
    <w:div w:id="1006785676">
      <w:bodyDiv w:val="1"/>
      <w:marLeft w:val="0"/>
      <w:marRight w:val="0"/>
      <w:marTop w:val="0"/>
      <w:marBottom w:val="0"/>
      <w:divBdr>
        <w:top w:val="none" w:sz="0" w:space="0" w:color="auto"/>
        <w:left w:val="none" w:sz="0" w:space="0" w:color="auto"/>
        <w:bottom w:val="none" w:sz="0" w:space="0" w:color="auto"/>
        <w:right w:val="none" w:sz="0" w:space="0" w:color="auto"/>
      </w:divBdr>
    </w:div>
    <w:div w:id="1269200503">
      <w:bodyDiv w:val="1"/>
      <w:marLeft w:val="0"/>
      <w:marRight w:val="0"/>
      <w:marTop w:val="0"/>
      <w:marBottom w:val="0"/>
      <w:divBdr>
        <w:top w:val="none" w:sz="0" w:space="0" w:color="auto"/>
        <w:left w:val="none" w:sz="0" w:space="0" w:color="auto"/>
        <w:bottom w:val="none" w:sz="0" w:space="0" w:color="auto"/>
        <w:right w:val="none" w:sz="0" w:space="0" w:color="auto"/>
      </w:divBdr>
    </w:div>
    <w:div w:id="1357271699">
      <w:bodyDiv w:val="1"/>
      <w:marLeft w:val="0"/>
      <w:marRight w:val="0"/>
      <w:marTop w:val="0"/>
      <w:marBottom w:val="0"/>
      <w:divBdr>
        <w:top w:val="none" w:sz="0" w:space="0" w:color="auto"/>
        <w:left w:val="none" w:sz="0" w:space="0" w:color="auto"/>
        <w:bottom w:val="none" w:sz="0" w:space="0" w:color="auto"/>
        <w:right w:val="none" w:sz="0" w:space="0" w:color="auto"/>
      </w:divBdr>
    </w:div>
    <w:div w:id="1373771375">
      <w:bodyDiv w:val="1"/>
      <w:marLeft w:val="0"/>
      <w:marRight w:val="0"/>
      <w:marTop w:val="0"/>
      <w:marBottom w:val="0"/>
      <w:divBdr>
        <w:top w:val="none" w:sz="0" w:space="0" w:color="auto"/>
        <w:left w:val="none" w:sz="0" w:space="0" w:color="auto"/>
        <w:bottom w:val="none" w:sz="0" w:space="0" w:color="auto"/>
        <w:right w:val="none" w:sz="0" w:space="0" w:color="auto"/>
      </w:divBdr>
    </w:div>
    <w:div w:id="1416829563">
      <w:bodyDiv w:val="1"/>
      <w:marLeft w:val="0"/>
      <w:marRight w:val="0"/>
      <w:marTop w:val="0"/>
      <w:marBottom w:val="0"/>
      <w:divBdr>
        <w:top w:val="none" w:sz="0" w:space="0" w:color="auto"/>
        <w:left w:val="none" w:sz="0" w:space="0" w:color="auto"/>
        <w:bottom w:val="none" w:sz="0" w:space="0" w:color="auto"/>
        <w:right w:val="none" w:sz="0" w:space="0" w:color="auto"/>
      </w:divBdr>
    </w:div>
    <w:div w:id="1540896129">
      <w:bodyDiv w:val="1"/>
      <w:marLeft w:val="0"/>
      <w:marRight w:val="0"/>
      <w:marTop w:val="0"/>
      <w:marBottom w:val="0"/>
      <w:divBdr>
        <w:top w:val="none" w:sz="0" w:space="0" w:color="auto"/>
        <w:left w:val="none" w:sz="0" w:space="0" w:color="auto"/>
        <w:bottom w:val="none" w:sz="0" w:space="0" w:color="auto"/>
        <w:right w:val="none" w:sz="0" w:space="0" w:color="auto"/>
      </w:divBdr>
    </w:div>
    <w:div w:id="1602568995">
      <w:bodyDiv w:val="1"/>
      <w:marLeft w:val="0"/>
      <w:marRight w:val="0"/>
      <w:marTop w:val="0"/>
      <w:marBottom w:val="0"/>
      <w:divBdr>
        <w:top w:val="none" w:sz="0" w:space="0" w:color="auto"/>
        <w:left w:val="none" w:sz="0" w:space="0" w:color="auto"/>
        <w:bottom w:val="none" w:sz="0" w:space="0" w:color="auto"/>
        <w:right w:val="none" w:sz="0" w:space="0" w:color="auto"/>
      </w:divBdr>
    </w:div>
    <w:div w:id="1688603432">
      <w:bodyDiv w:val="1"/>
      <w:marLeft w:val="0"/>
      <w:marRight w:val="0"/>
      <w:marTop w:val="0"/>
      <w:marBottom w:val="0"/>
      <w:divBdr>
        <w:top w:val="none" w:sz="0" w:space="0" w:color="auto"/>
        <w:left w:val="none" w:sz="0" w:space="0" w:color="auto"/>
        <w:bottom w:val="none" w:sz="0" w:space="0" w:color="auto"/>
        <w:right w:val="none" w:sz="0" w:space="0" w:color="auto"/>
      </w:divBdr>
    </w:div>
    <w:div w:id="1804883837">
      <w:bodyDiv w:val="1"/>
      <w:marLeft w:val="0"/>
      <w:marRight w:val="0"/>
      <w:marTop w:val="0"/>
      <w:marBottom w:val="0"/>
      <w:divBdr>
        <w:top w:val="none" w:sz="0" w:space="0" w:color="auto"/>
        <w:left w:val="none" w:sz="0" w:space="0" w:color="auto"/>
        <w:bottom w:val="none" w:sz="0" w:space="0" w:color="auto"/>
        <w:right w:val="none" w:sz="0" w:space="0" w:color="auto"/>
      </w:divBdr>
    </w:div>
    <w:div w:id="1830706371">
      <w:bodyDiv w:val="1"/>
      <w:marLeft w:val="0"/>
      <w:marRight w:val="0"/>
      <w:marTop w:val="0"/>
      <w:marBottom w:val="0"/>
      <w:divBdr>
        <w:top w:val="none" w:sz="0" w:space="0" w:color="auto"/>
        <w:left w:val="none" w:sz="0" w:space="0" w:color="auto"/>
        <w:bottom w:val="none" w:sz="0" w:space="0" w:color="auto"/>
        <w:right w:val="none" w:sz="0" w:space="0" w:color="auto"/>
      </w:divBdr>
    </w:div>
    <w:div w:id="1886405144">
      <w:bodyDiv w:val="1"/>
      <w:marLeft w:val="0"/>
      <w:marRight w:val="0"/>
      <w:marTop w:val="0"/>
      <w:marBottom w:val="0"/>
      <w:divBdr>
        <w:top w:val="none" w:sz="0" w:space="0" w:color="auto"/>
        <w:left w:val="none" w:sz="0" w:space="0" w:color="auto"/>
        <w:bottom w:val="none" w:sz="0" w:space="0" w:color="auto"/>
        <w:right w:val="none" w:sz="0" w:space="0" w:color="auto"/>
      </w:divBdr>
    </w:div>
    <w:div w:id="1908222569">
      <w:bodyDiv w:val="1"/>
      <w:marLeft w:val="0"/>
      <w:marRight w:val="0"/>
      <w:marTop w:val="0"/>
      <w:marBottom w:val="0"/>
      <w:divBdr>
        <w:top w:val="none" w:sz="0" w:space="0" w:color="auto"/>
        <w:left w:val="none" w:sz="0" w:space="0" w:color="auto"/>
        <w:bottom w:val="none" w:sz="0" w:space="0" w:color="auto"/>
        <w:right w:val="none" w:sz="0" w:space="0" w:color="auto"/>
      </w:divBdr>
    </w:div>
    <w:div w:id="1930574448">
      <w:bodyDiv w:val="1"/>
      <w:marLeft w:val="0"/>
      <w:marRight w:val="0"/>
      <w:marTop w:val="0"/>
      <w:marBottom w:val="0"/>
      <w:divBdr>
        <w:top w:val="none" w:sz="0" w:space="0" w:color="auto"/>
        <w:left w:val="none" w:sz="0" w:space="0" w:color="auto"/>
        <w:bottom w:val="none" w:sz="0" w:space="0" w:color="auto"/>
        <w:right w:val="none" w:sz="0" w:space="0" w:color="auto"/>
      </w:divBdr>
    </w:div>
    <w:div w:id="1960455723">
      <w:bodyDiv w:val="1"/>
      <w:marLeft w:val="0"/>
      <w:marRight w:val="0"/>
      <w:marTop w:val="0"/>
      <w:marBottom w:val="0"/>
      <w:divBdr>
        <w:top w:val="none" w:sz="0" w:space="0" w:color="auto"/>
        <w:left w:val="none" w:sz="0" w:space="0" w:color="auto"/>
        <w:bottom w:val="none" w:sz="0" w:space="0" w:color="auto"/>
        <w:right w:val="none" w:sz="0" w:space="0" w:color="auto"/>
      </w:divBdr>
    </w:div>
    <w:div w:id="1976717027">
      <w:bodyDiv w:val="1"/>
      <w:marLeft w:val="0"/>
      <w:marRight w:val="0"/>
      <w:marTop w:val="0"/>
      <w:marBottom w:val="0"/>
      <w:divBdr>
        <w:top w:val="none" w:sz="0" w:space="0" w:color="auto"/>
        <w:left w:val="none" w:sz="0" w:space="0" w:color="auto"/>
        <w:bottom w:val="none" w:sz="0" w:space="0" w:color="auto"/>
        <w:right w:val="none" w:sz="0" w:space="0" w:color="auto"/>
      </w:divBdr>
    </w:div>
    <w:div w:id="1998879610">
      <w:bodyDiv w:val="1"/>
      <w:marLeft w:val="0"/>
      <w:marRight w:val="0"/>
      <w:marTop w:val="0"/>
      <w:marBottom w:val="0"/>
      <w:divBdr>
        <w:top w:val="none" w:sz="0" w:space="0" w:color="auto"/>
        <w:left w:val="none" w:sz="0" w:space="0" w:color="auto"/>
        <w:bottom w:val="none" w:sz="0" w:space="0" w:color="auto"/>
        <w:right w:val="none" w:sz="0" w:space="0" w:color="auto"/>
      </w:divBdr>
    </w:div>
    <w:div w:id="2008094652">
      <w:bodyDiv w:val="1"/>
      <w:marLeft w:val="0"/>
      <w:marRight w:val="0"/>
      <w:marTop w:val="0"/>
      <w:marBottom w:val="0"/>
      <w:divBdr>
        <w:top w:val="none" w:sz="0" w:space="0" w:color="auto"/>
        <w:left w:val="none" w:sz="0" w:space="0" w:color="auto"/>
        <w:bottom w:val="none" w:sz="0" w:space="0" w:color="auto"/>
        <w:right w:val="none" w:sz="0" w:space="0" w:color="auto"/>
      </w:divBdr>
    </w:div>
    <w:div w:id="2065369707">
      <w:bodyDiv w:val="1"/>
      <w:marLeft w:val="0"/>
      <w:marRight w:val="0"/>
      <w:marTop w:val="0"/>
      <w:marBottom w:val="0"/>
      <w:divBdr>
        <w:top w:val="none" w:sz="0" w:space="0" w:color="auto"/>
        <w:left w:val="none" w:sz="0" w:space="0" w:color="auto"/>
        <w:bottom w:val="none" w:sz="0" w:space="0" w:color="auto"/>
        <w:right w:val="none" w:sz="0" w:space="0" w:color="auto"/>
      </w:divBdr>
    </w:div>
    <w:div w:id="2116098616">
      <w:bodyDiv w:val="1"/>
      <w:marLeft w:val="0"/>
      <w:marRight w:val="0"/>
      <w:marTop w:val="0"/>
      <w:marBottom w:val="0"/>
      <w:divBdr>
        <w:top w:val="none" w:sz="0" w:space="0" w:color="auto"/>
        <w:left w:val="none" w:sz="0" w:space="0" w:color="auto"/>
        <w:bottom w:val="none" w:sz="0" w:space="0" w:color="auto"/>
        <w:right w:val="none" w:sz="0" w:space="0" w:color="auto"/>
      </w:divBdr>
    </w:div>
    <w:div w:id="214519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quran.me/tafseer-536-4.html" TargetMode="External"/><Relationship Id="rId18" Type="http://schemas.openxmlformats.org/officeDocument/2006/relationships/hyperlink" Target="https://equran.me/tafseer-39-2.html" TargetMode="External"/><Relationship Id="rId26" Type="http://schemas.openxmlformats.org/officeDocument/2006/relationships/hyperlink" Target="https://equran.me/tafseer-159-2.html" TargetMode="External"/><Relationship Id="rId39" Type="http://schemas.openxmlformats.org/officeDocument/2006/relationships/hyperlink" Target="https://equran.me/tafseer-2219-18.html" TargetMode="External"/><Relationship Id="rId3" Type="http://schemas.openxmlformats.org/officeDocument/2006/relationships/settings" Target="settings.xml"/><Relationship Id="rId21" Type="http://schemas.openxmlformats.org/officeDocument/2006/relationships/hyperlink" Target="https://equran.me/tafseer-42-2.html" TargetMode="External"/><Relationship Id="rId34" Type="http://schemas.openxmlformats.org/officeDocument/2006/relationships/hyperlink" Target="https://equran.me/tafseer-718-5.html" TargetMode="External"/><Relationship Id="rId42" Type="http://schemas.openxmlformats.org/officeDocument/2006/relationships/hyperlink" Target="https://equran.me/tafseer-2471-20.html" TargetMode="External"/><Relationship Id="rId47" Type="http://schemas.openxmlformats.org/officeDocument/2006/relationships/header" Target="header1.xml"/><Relationship Id="rId7" Type="http://schemas.openxmlformats.org/officeDocument/2006/relationships/hyperlink" Target="https://equran.me/tafseer-4788-53.html" TargetMode="External"/><Relationship Id="rId12" Type="http://schemas.openxmlformats.org/officeDocument/2006/relationships/hyperlink" Target="https://equran.me/tafseer-202-2.html" TargetMode="External"/><Relationship Id="rId17" Type="http://schemas.openxmlformats.org/officeDocument/2006/relationships/hyperlink" Target="https://equran.me/tafseer-38-2.html" TargetMode="External"/><Relationship Id="rId25" Type="http://schemas.openxmlformats.org/officeDocument/2006/relationships/hyperlink" Target="https://equran.me/tafseer-158-2.html" TargetMode="External"/><Relationship Id="rId33" Type="http://schemas.openxmlformats.org/officeDocument/2006/relationships/hyperlink" Target="https://equran.me/tafseer-719-5.html" TargetMode="External"/><Relationship Id="rId38" Type="http://schemas.openxmlformats.org/officeDocument/2006/relationships/hyperlink" Target="https://equran.me/tafseer-396-3.html" TargetMode="External"/><Relationship Id="rId46" Type="http://schemas.openxmlformats.org/officeDocument/2006/relationships/hyperlink" Target="https://equran.me/tafseer-3342-29.html" TargetMode="External"/><Relationship Id="rId2" Type="http://schemas.openxmlformats.org/officeDocument/2006/relationships/styles" Target="styles.xml"/><Relationship Id="rId16" Type="http://schemas.openxmlformats.org/officeDocument/2006/relationships/hyperlink" Target="https://equran.me/tafseer-37-2.html" TargetMode="External"/><Relationship Id="rId20" Type="http://schemas.openxmlformats.org/officeDocument/2006/relationships/hyperlink" Target="https://equran.me/tafseer-41-2.html" TargetMode="External"/><Relationship Id="rId29" Type="http://schemas.openxmlformats.org/officeDocument/2006/relationships/hyperlink" Target="https://equran.me/tafseer-717-5.html" TargetMode="External"/><Relationship Id="rId41" Type="http://schemas.openxmlformats.org/officeDocument/2006/relationships/hyperlink" Target="https://equran.me/tafseer-3703-3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quran.me/tafseer-235-2.html" TargetMode="External"/><Relationship Id="rId24" Type="http://schemas.openxmlformats.org/officeDocument/2006/relationships/hyperlink" Target="https://equran.me/tafseer-43-2.html" TargetMode="External"/><Relationship Id="rId32" Type="http://schemas.openxmlformats.org/officeDocument/2006/relationships/hyperlink" Target="https://equran.me/tafseer-717-5.html" TargetMode="External"/><Relationship Id="rId37" Type="http://schemas.openxmlformats.org/officeDocument/2006/relationships/hyperlink" Target="https://equran.me/tafseer-395-3.html" TargetMode="External"/><Relationship Id="rId40" Type="http://schemas.openxmlformats.org/officeDocument/2006/relationships/hyperlink" Target="https://equran.me/tafseer-2222-18.html" TargetMode="External"/><Relationship Id="rId45" Type="http://schemas.openxmlformats.org/officeDocument/2006/relationships/hyperlink" Target="https://equran.me/tafseer-4583-47.html" TargetMode="External"/><Relationship Id="rId5" Type="http://schemas.openxmlformats.org/officeDocument/2006/relationships/footnotes" Target="footnotes.xml"/><Relationship Id="rId15" Type="http://schemas.openxmlformats.org/officeDocument/2006/relationships/hyperlink" Target="https://equran.me/tafseer-1598-12.html" TargetMode="External"/><Relationship Id="rId23" Type="http://schemas.openxmlformats.org/officeDocument/2006/relationships/hyperlink" Target="https://equran.me/tafseer-977-7.html" TargetMode="External"/><Relationship Id="rId28" Type="http://schemas.openxmlformats.org/officeDocument/2006/relationships/hyperlink" Target="https://equran.me/tafseer-162-2.html" TargetMode="External"/><Relationship Id="rId36" Type="http://schemas.openxmlformats.org/officeDocument/2006/relationships/hyperlink" Target="https://equran.me/tafseer-394-3.html" TargetMode="External"/><Relationship Id="rId49" Type="http://schemas.openxmlformats.org/officeDocument/2006/relationships/theme" Target="theme/theme1.xml"/><Relationship Id="rId10" Type="http://schemas.openxmlformats.org/officeDocument/2006/relationships/hyperlink" Target="https://equran.me/tafseer-2793-24.html" TargetMode="External"/><Relationship Id="rId19" Type="http://schemas.openxmlformats.org/officeDocument/2006/relationships/hyperlink" Target="https://equran.me/tafseer-40-2.html" TargetMode="External"/><Relationship Id="rId31" Type="http://schemas.openxmlformats.org/officeDocument/2006/relationships/hyperlink" Target="https://equran.me/tafseer-717-5.html" TargetMode="External"/><Relationship Id="rId44" Type="http://schemas.openxmlformats.org/officeDocument/2006/relationships/hyperlink" Target="https://equran.me/tafseer-1220-8.html" TargetMode="External"/><Relationship Id="rId4" Type="http://schemas.openxmlformats.org/officeDocument/2006/relationships/webSettings" Target="webSettings.xml"/><Relationship Id="rId9" Type="http://schemas.openxmlformats.org/officeDocument/2006/relationships/hyperlink" Target="https://equran.me/tafseer-1945-16.html" TargetMode="External"/><Relationship Id="rId14" Type="http://schemas.openxmlformats.org/officeDocument/2006/relationships/hyperlink" Target="https://equran.me/tafseer-759-5.html" TargetMode="External"/><Relationship Id="rId22" Type="http://schemas.openxmlformats.org/officeDocument/2006/relationships/hyperlink" Target="https://equran.me/tafseer-2190-18.html" TargetMode="External"/><Relationship Id="rId27" Type="http://schemas.openxmlformats.org/officeDocument/2006/relationships/hyperlink" Target="https://equran.me/tafseer-462-3.html" TargetMode="External"/><Relationship Id="rId30" Type="http://schemas.openxmlformats.org/officeDocument/2006/relationships/hyperlink" Target="https://equran.me/tafseer-717-5.html" TargetMode="External"/><Relationship Id="rId35" Type="http://schemas.openxmlformats.org/officeDocument/2006/relationships/hyperlink" Target="https://equran.me/tafseer-393-3.html" TargetMode="External"/><Relationship Id="rId43" Type="http://schemas.openxmlformats.org/officeDocument/2006/relationships/hyperlink" Target="https://equran.me/tafseer-1206-8.html" TargetMode="External"/><Relationship Id="rId48" Type="http://schemas.openxmlformats.org/officeDocument/2006/relationships/fontTable" Target="fontTable.xml"/><Relationship Id="rId8" Type="http://schemas.openxmlformats.org/officeDocument/2006/relationships/hyperlink" Target="https://equran.me/tafseer-4787-53.htm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2317</Words>
  <Characters>13211</Characters>
  <Application>Microsoft Office Word</Application>
  <DocSecurity>0</DocSecurity>
  <Lines>110</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Grizli777</Company>
  <LinksUpToDate>false</LinksUpToDate>
  <CharactersWithSpaces>15498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Palestine</dc:creator>
  <cp:lastModifiedBy>hisham soft</cp:lastModifiedBy>
  <cp:revision>19</cp:revision>
  <dcterms:created xsi:type="dcterms:W3CDTF">2019-02-10T13:57:00Z</dcterms:created>
  <dcterms:modified xsi:type="dcterms:W3CDTF">2019-02-14T17:55:00Z</dcterms:modified>
</cp:coreProperties>
</file>