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14" w:rsidRDefault="00DA2014">
      <w:pPr>
        <w:rPr>
          <w:rFonts w:hint="cs"/>
          <w:rtl/>
          <w:lang w:bidi="ar-JO"/>
        </w:rPr>
      </w:pPr>
    </w:p>
    <w:p w:rsidR="001811A9" w:rsidRPr="006B358D" w:rsidRDefault="00DA2014" w:rsidP="001811A9">
      <w:pPr>
        <w:jc w:val="center"/>
        <w:rPr>
          <w:sz w:val="32"/>
          <w:szCs w:val="32"/>
        </w:rPr>
      </w:pPr>
      <w:r w:rsidRPr="006B358D">
        <w:rPr>
          <w:rFonts w:hint="cs"/>
          <w:sz w:val="32"/>
          <w:szCs w:val="32"/>
          <w:rtl/>
        </w:rPr>
        <w:t>حل الانشطة للصف الثاني ثانوي ( الانجاز 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51"/>
        <w:gridCol w:w="1984"/>
        <w:gridCol w:w="3260"/>
        <w:gridCol w:w="3369"/>
      </w:tblGrid>
      <w:tr w:rsidR="001811A9" w:rsidTr="001811A9">
        <w:tc>
          <w:tcPr>
            <w:tcW w:w="1951" w:type="dxa"/>
          </w:tcPr>
          <w:p w:rsidR="001811A9" w:rsidRPr="006B358D" w:rsidRDefault="001811A9" w:rsidP="001811A9">
            <w:pPr>
              <w:rPr>
                <w:b/>
                <w:bCs/>
                <w:sz w:val="32"/>
                <w:szCs w:val="32"/>
                <w:rtl/>
              </w:rPr>
            </w:pPr>
            <w:r w:rsidRPr="006B358D">
              <w:rPr>
                <w:rFonts w:hint="cs"/>
                <w:b/>
                <w:bCs/>
                <w:sz w:val="32"/>
                <w:szCs w:val="32"/>
                <w:rtl/>
              </w:rPr>
              <w:t>الوحدة</w:t>
            </w:r>
          </w:p>
        </w:tc>
        <w:tc>
          <w:tcPr>
            <w:tcW w:w="1984" w:type="dxa"/>
          </w:tcPr>
          <w:p w:rsidR="001811A9" w:rsidRPr="006B358D" w:rsidRDefault="001811A9" w:rsidP="001811A9">
            <w:pPr>
              <w:rPr>
                <w:b/>
                <w:bCs/>
                <w:sz w:val="32"/>
                <w:szCs w:val="32"/>
                <w:rtl/>
              </w:rPr>
            </w:pPr>
            <w:r w:rsidRPr="006B358D">
              <w:rPr>
                <w:rFonts w:hint="cs"/>
                <w:b/>
                <w:bCs/>
                <w:sz w:val="32"/>
                <w:szCs w:val="32"/>
                <w:rtl/>
              </w:rPr>
              <w:t>الدرس</w:t>
            </w:r>
          </w:p>
        </w:tc>
        <w:tc>
          <w:tcPr>
            <w:tcW w:w="3260" w:type="dxa"/>
          </w:tcPr>
          <w:p w:rsidR="001811A9" w:rsidRPr="006B358D" w:rsidRDefault="001811A9" w:rsidP="001811A9">
            <w:pPr>
              <w:rPr>
                <w:b/>
                <w:bCs/>
                <w:sz w:val="32"/>
                <w:szCs w:val="32"/>
                <w:rtl/>
              </w:rPr>
            </w:pPr>
            <w:r w:rsidRPr="006B358D">
              <w:rPr>
                <w:rFonts w:hint="cs"/>
                <w:b/>
                <w:bCs/>
                <w:sz w:val="32"/>
                <w:szCs w:val="32"/>
                <w:rtl/>
              </w:rPr>
              <w:t>النشاط</w:t>
            </w:r>
          </w:p>
        </w:tc>
        <w:tc>
          <w:tcPr>
            <w:tcW w:w="3369" w:type="dxa"/>
          </w:tcPr>
          <w:p w:rsidR="001811A9" w:rsidRPr="006B358D" w:rsidRDefault="001811A9" w:rsidP="001811A9">
            <w:pPr>
              <w:rPr>
                <w:b/>
                <w:bCs/>
                <w:sz w:val="32"/>
                <w:szCs w:val="32"/>
                <w:rtl/>
              </w:rPr>
            </w:pPr>
            <w:r w:rsidRPr="006B358D">
              <w:rPr>
                <w:rFonts w:hint="cs"/>
                <w:b/>
                <w:bCs/>
                <w:sz w:val="32"/>
                <w:szCs w:val="32"/>
                <w:rtl/>
              </w:rPr>
              <w:t>الحل</w:t>
            </w:r>
          </w:p>
        </w:tc>
      </w:tr>
      <w:tr w:rsidR="001811A9" w:rsidTr="001811A9">
        <w:tc>
          <w:tcPr>
            <w:tcW w:w="1951" w:type="dxa"/>
          </w:tcPr>
          <w:p w:rsidR="001811A9" w:rsidRPr="006B358D" w:rsidRDefault="001811A9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القران الكريم</w:t>
            </w:r>
          </w:p>
        </w:tc>
        <w:tc>
          <w:tcPr>
            <w:tcW w:w="1984" w:type="dxa"/>
          </w:tcPr>
          <w:p w:rsidR="001811A9" w:rsidRPr="006B358D" w:rsidRDefault="001811A9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:rsidR="002614B8" w:rsidRPr="006B358D" w:rsidRDefault="002614B8" w:rsidP="001811A9">
            <w:pPr>
              <w:rPr>
                <w:sz w:val="28"/>
                <w:szCs w:val="28"/>
                <w:rtl/>
              </w:rPr>
            </w:pPr>
          </w:p>
          <w:p w:rsidR="002614B8" w:rsidRPr="006B358D" w:rsidRDefault="002614B8" w:rsidP="00CC7025">
            <w:pPr>
              <w:rPr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1811A9" w:rsidRPr="006B358D" w:rsidRDefault="001811A9" w:rsidP="001811A9">
            <w:pPr>
              <w:rPr>
                <w:sz w:val="28"/>
                <w:szCs w:val="28"/>
                <w:rtl/>
              </w:rPr>
            </w:pPr>
          </w:p>
          <w:p w:rsidR="002614B8" w:rsidRPr="006B358D" w:rsidRDefault="002614B8" w:rsidP="001811A9">
            <w:pPr>
              <w:rPr>
                <w:sz w:val="28"/>
                <w:szCs w:val="28"/>
                <w:rtl/>
              </w:rPr>
            </w:pPr>
          </w:p>
          <w:p w:rsidR="002614B8" w:rsidRPr="006B358D" w:rsidRDefault="002614B8" w:rsidP="001811A9">
            <w:pPr>
              <w:rPr>
                <w:sz w:val="28"/>
                <w:szCs w:val="28"/>
                <w:rtl/>
              </w:rPr>
            </w:pPr>
          </w:p>
        </w:tc>
      </w:tr>
      <w:tr w:rsidR="001811A9" w:rsidTr="001811A9">
        <w:tc>
          <w:tcPr>
            <w:tcW w:w="1951" w:type="dxa"/>
          </w:tcPr>
          <w:p w:rsidR="001811A9" w:rsidRPr="006B358D" w:rsidRDefault="001811A9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1811A9" w:rsidRPr="006B358D" w:rsidRDefault="002614B8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قصة خلق آدم عليه السلام </w:t>
            </w:r>
          </w:p>
        </w:tc>
        <w:tc>
          <w:tcPr>
            <w:tcW w:w="3260" w:type="dxa"/>
          </w:tcPr>
          <w:p w:rsidR="00743303" w:rsidRPr="006B358D" w:rsidRDefault="002614B8" w:rsidP="008910C8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 xml:space="preserve"> : ( ص9) : يطرح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المعلم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قضية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خلق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ascii="Calibri" w:hAnsi="Calibri" w:cs="Calibri"/>
                <w:sz w:val="28"/>
                <w:szCs w:val="28"/>
              </w:rPr>
              <w:t>􀄁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آدم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-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عليه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السلام</w:t>
            </w:r>
            <w:r w:rsidRPr="006B358D">
              <w:rPr>
                <w:rFonts w:cs="Arial"/>
                <w:sz w:val="28"/>
                <w:szCs w:val="28"/>
                <w:rtl/>
              </w:rPr>
              <w:t>-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خلق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ليعيش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الجنة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ascii="Calibri" w:hAnsi="Calibri" w:cs="Calibri"/>
                <w:sz w:val="28"/>
                <w:szCs w:val="28"/>
              </w:rPr>
              <w:t>􀄁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الأرض؟</w:t>
            </w:r>
          </w:p>
          <w:p w:rsidR="00743303" w:rsidRPr="006B358D" w:rsidRDefault="00743303" w:rsidP="00743303">
            <w:pPr>
              <w:rPr>
                <w:sz w:val="28"/>
                <w:szCs w:val="28"/>
                <w:rtl/>
              </w:rPr>
            </w:pPr>
          </w:p>
          <w:p w:rsidR="00743303" w:rsidRPr="006B358D" w:rsidRDefault="00743303" w:rsidP="00743303">
            <w:pPr>
              <w:rPr>
                <w:sz w:val="28"/>
                <w:szCs w:val="28"/>
                <w:rtl/>
              </w:rPr>
            </w:pPr>
          </w:p>
          <w:p w:rsidR="00743303" w:rsidRPr="006B358D" w:rsidRDefault="00743303" w:rsidP="00743303">
            <w:pPr>
              <w:rPr>
                <w:sz w:val="28"/>
                <w:szCs w:val="28"/>
                <w:rtl/>
              </w:rPr>
            </w:pPr>
          </w:p>
          <w:p w:rsidR="00743303" w:rsidRPr="006B358D" w:rsidRDefault="00743303" w:rsidP="00743303">
            <w:pPr>
              <w:rPr>
                <w:sz w:val="28"/>
                <w:szCs w:val="28"/>
                <w:rtl/>
              </w:rPr>
            </w:pPr>
          </w:p>
          <w:p w:rsidR="00743303" w:rsidRPr="006B358D" w:rsidRDefault="00743303" w:rsidP="00743303">
            <w:pPr>
              <w:rPr>
                <w:sz w:val="28"/>
                <w:szCs w:val="28"/>
                <w:rtl/>
              </w:rPr>
            </w:pPr>
          </w:p>
          <w:p w:rsidR="00743303" w:rsidRPr="006B358D" w:rsidRDefault="00743303" w:rsidP="00743303">
            <w:pPr>
              <w:rPr>
                <w:sz w:val="28"/>
                <w:szCs w:val="28"/>
                <w:rtl/>
              </w:rPr>
            </w:pPr>
          </w:p>
          <w:p w:rsidR="00743303" w:rsidRPr="006B358D" w:rsidRDefault="00743303" w:rsidP="00743303">
            <w:pPr>
              <w:rPr>
                <w:sz w:val="28"/>
                <w:szCs w:val="28"/>
                <w:rtl/>
              </w:rPr>
            </w:pPr>
          </w:p>
          <w:p w:rsidR="001811A9" w:rsidRPr="006B358D" w:rsidRDefault="001811A9" w:rsidP="00743303">
            <w:pPr>
              <w:rPr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1811A9" w:rsidRPr="006B358D" w:rsidRDefault="00C97C0A" w:rsidP="00C97C0A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الصحيح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خلق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آدم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ليكون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خليفته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الأرض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وأصل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خلقه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تراب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الأرض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وأديمه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وجوده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الجنة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فقد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مرحلة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انتقالية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وتأهيلية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يستعد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للقيام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بدور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الخلافة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الأرض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لأنه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الصعب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عليه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يقوم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بهذا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الدور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غير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التجربة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التي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خاضها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الجنة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الشيطان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وقصة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proofErr w:type="spellStart"/>
            <w:r w:rsidRPr="006B358D">
              <w:rPr>
                <w:rFonts w:cs="Arial" w:hint="cs"/>
                <w:sz w:val="28"/>
                <w:szCs w:val="28"/>
                <w:rtl/>
              </w:rPr>
              <w:t>الشجرة</w:t>
            </w:r>
            <w:r w:rsidRPr="006B358D">
              <w:rPr>
                <w:rFonts w:cs="Arial"/>
                <w:sz w:val="28"/>
                <w:szCs w:val="28"/>
                <w:rtl/>
              </w:rPr>
              <w:t>..</w:t>
            </w:r>
            <w:r w:rsidRPr="006B358D">
              <w:rPr>
                <w:rFonts w:hint="cs"/>
                <w:sz w:val="28"/>
                <w:szCs w:val="28"/>
                <w:rtl/>
              </w:rPr>
              <w:t>ودليله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قوله تعالى : ( واذ قال ربك للملائكة اني جاعل في الارض خليفة )</w:t>
            </w:r>
          </w:p>
          <w:p w:rsidR="00C97C0A" w:rsidRPr="006B358D" w:rsidRDefault="00C97C0A" w:rsidP="00C97C0A">
            <w:pPr>
              <w:rPr>
                <w:sz w:val="28"/>
                <w:szCs w:val="28"/>
                <w:rtl/>
              </w:rPr>
            </w:pPr>
          </w:p>
          <w:p w:rsidR="00C97C0A" w:rsidRPr="006B358D" w:rsidRDefault="00C97C0A" w:rsidP="00CC7025">
            <w:pPr>
              <w:rPr>
                <w:sz w:val="28"/>
                <w:szCs w:val="28"/>
                <w:rtl/>
              </w:rPr>
            </w:pPr>
          </w:p>
        </w:tc>
      </w:tr>
      <w:tr w:rsidR="001811A9" w:rsidTr="001811A9">
        <w:tc>
          <w:tcPr>
            <w:tcW w:w="1951" w:type="dxa"/>
          </w:tcPr>
          <w:p w:rsidR="001811A9" w:rsidRPr="006B358D" w:rsidRDefault="001811A9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1811A9" w:rsidRPr="006B358D" w:rsidRDefault="00743303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منهج القران الكريم في التربية </w:t>
            </w:r>
          </w:p>
        </w:tc>
        <w:tc>
          <w:tcPr>
            <w:tcW w:w="3260" w:type="dxa"/>
          </w:tcPr>
          <w:p w:rsidR="00E72537" w:rsidRPr="006B358D" w:rsidRDefault="00743303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 xml:space="preserve">نشاط : ( ص 14) : 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قد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يقال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ascii="Calibri" w:hAnsi="Calibri" w:cs="Calibri"/>
                <w:sz w:val="28"/>
                <w:szCs w:val="28"/>
              </w:rPr>
              <w:t>􀄁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آن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الكريم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كتاب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هداية،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ش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أنه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التربية؟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كيف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ترد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هذا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القول؟</w:t>
            </w:r>
          </w:p>
          <w:p w:rsidR="00E72537" w:rsidRPr="006B358D" w:rsidRDefault="00E72537" w:rsidP="00E72537">
            <w:pPr>
              <w:rPr>
                <w:sz w:val="28"/>
                <w:szCs w:val="28"/>
                <w:rtl/>
              </w:rPr>
            </w:pPr>
          </w:p>
          <w:p w:rsidR="00E72537" w:rsidRPr="006B358D" w:rsidRDefault="00E72537" w:rsidP="00E72537">
            <w:pPr>
              <w:rPr>
                <w:sz w:val="28"/>
                <w:szCs w:val="28"/>
                <w:rtl/>
              </w:rPr>
            </w:pPr>
          </w:p>
          <w:p w:rsidR="001811A9" w:rsidRPr="006B358D" w:rsidRDefault="001811A9" w:rsidP="00E72537">
            <w:pPr>
              <w:rPr>
                <w:sz w:val="28"/>
                <w:szCs w:val="28"/>
                <w:rtl/>
              </w:rPr>
            </w:pPr>
          </w:p>
          <w:p w:rsidR="00E72537" w:rsidRPr="006B358D" w:rsidRDefault="00E72537" w:rsidP="00E72537">
            <w:pPr>
              <w:rPr>
                <w:sz w:val="28"/>
                <w:szCs w:val="28"/>
                <w:rtl/>
              </w:rPr>
            </w:pPr>
          </w:p>
          <w:p w:rsidR="00E72537" w:rsidRPr="006B358D" w:rsidRDefault="00E72537" w:rsidP="00E72537">
            <w:pPr>
              <w:rPr>
                <w:sz w:val="28"/>
                <w:szCs w:val="28"/>
                <w:rtl/>
              </w:rPr>
            </w:pPr>
          </w:p>
          <w:p w:rsidR="00E72537" w:rsidRPr="006B358D" w:rsidRDefault="00E72537" w:rsidP="00E72537">
            <w:pPr>
              <w:rPr>
                <w:sz w:val="28"/>
                <w:szCs w:val="28"/>
                <w:rtl/>
              </w:rPr>
            </w:pPr>
          </w:p>
          <w:p w:rsidR="00E72537" w:rsidRPr="006B358D" w:rsidRDefault="00E72537" w:rsidP="00B87A05">
            <w:pPr>
              <w:rPr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1811A9" w:rsidRPr="006B358D" w:rsidRDefault="00E72537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لقرآن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الكريم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هو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دستور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الحياة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وكتاب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نور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وعلم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وهداية،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ومنهج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شامل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وبيان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لكل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جوانب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الحياة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وما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يحتاجه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الانسان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معرفة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تحدد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له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أطر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العلاقة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بربه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ونفسه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ومجتمعه،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وهو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كتاب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تربية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واعداد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سماوي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انطلاقا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الإيمان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بالله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الواحد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الأحد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رب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العالمين،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فالله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تعالى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هو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رب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العالمين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,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وكلمة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الرب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مشتقة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التربية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وهي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تحمل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معاني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العناية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والرعاية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والإصلاح</w:t>
            </w:r>
            <w:r w:rsidR="00743303"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743303" w:rsidRPr="006B358D">
              <w:rPr>
                <w:rFonts w:cs="Arial" w:hint="cs"/>
                <w:sz w:val="28"/>
                <w:szCs w:val="28"/>
                <w:rtl/>
              </w:rPr>
              <w:t>والتأديب،</w:t>
            </w:r>
          </w:p>
          <w:p w:rsidR="00E72537" w:rsidRPr="006B358D" w:rsidRDefault="00E72537" w:rsidP="00602EC5">
            <w:pPr>
              <w:rPr>
                <w:sz w:val="28"/>
                <w:szCs w:val="28"/>
                <w:rtl/>
              </w:rPr>
            </w:pPr>
          </w:p>
        </w:tc>
      </w:tr>
      <w:tr w:rsidR="001811A9" w:rsidTr="001811A9">
        <w:tc>
          <w:tcPr>
            <w:tcW w:w="1951" w:type="dxa"/>
          </w:tcPr>
          <w:p w:rsidR="001811A9" w:rsidRPr="006B358D" w:rsidRDefault="001811A9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1811A9" w:rsidRPr="006B358D" w:rsidRDefault="00602EC5" w:rsidP="001811A9">
            <w:pPr>
              <w:rPr>
                <w:sz w:val="28"/>
                <w:szCs w:val="28"/>
                <w:rtl/>
              </w:rPr>
            </w:pPr>
            <w:proofErr w:type="spellStart"/>
            <w:r w:rsidRPr="006B358D">
              <w:rPr>
                <w:rFonts w:hint="cs"/>
                <w:sz w:val="28"/>
                <w:szCs w:val="28"/>
                <w:rtl/>
              </w:rPr>
              <w:t>التحاكم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لشرع الله </w:t>
            </w:r>
          </w:p>
        </w:tc>
        <w:tc>
          <w:tcPr>
            <w:tcW w:w="3260" w:type="dxa"/>
          </w:tcPr>
          <w:p w:rsidR="001811A9" w:rsidRPr="006B358D" w:rsidRDefault="00746B6A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نشاط : ( ص19) نناقش العبارة : الاسلام منهج حياة </w:t>
            </w:r>
          </w:p>
        </w:tc>
        <w:tc>
          <w:tcPr>
            <w:tcW w:w="3369" w:type="dxa"/>
          </w:tcPr>
          <w:p w:rsidR="001811A9" w:rsidRPr="006B358D" w:rsidRDefault="00602EC5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وهو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عقيدة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وعبادة،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ودين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ودولة،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وهو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نُظُمٌ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اقتصادية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وسياسية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واجتماعية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وعسكرية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راقية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ومُتحضرة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ومتطورة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صالحة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لكل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مكانٍ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وزمان،</w:t>
            </w:r>
            <w:r w:rsidR="00796EEB" w:rsidRPr="006B358D">
              <w:rPr>
                <w:rFonts w:hint="cs"/>
                <w:sz w:val="28"/>
                <w:szCs w:val="28"/>
                <w:rtl/>
              </w:rPr>
              <w:t xml:space="preserve"> جاء لتنظيم حياة الناس بجميع مجلاتها </w:t>
            </w:r>
          </w:p>
        </w:tc>
      </w:tr>
      <w:tr w:rsidR="001811A9" w:rsidTr="001811A9">
        <w:tc>
          <w:tcPr>
            <w:tcW w:w="1951" w:type="dxa"/>
          </w:tcPr>
          <w:p w:rsidR="001811A9" w:rsidRPr="006B358D" w:rsidRDefault="001811A9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1811A9" w:rsidRPr="006B358D" w:rsidRDefault="00490CB4" w:rsidP="00490CB4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الدرس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الخامس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الاعتصام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بالله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تعالى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)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سورة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آل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عمران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100 - 105 (</w:t>
            </w:r>
          </w:p>
        </w:tc>
        <w:tc>
          <w:tcPr>
            <w:tcW w:w="3260" w:type="dxa"/>
          </w:tcPr>
          <w:p w:rsidR="004C2A80" w:rsidRPr="006B358D" w:rsidRDefault="00490CB4" w:rsidP="004C2A80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ص : 23</w:t>
            </w:r>
          </w:p>
          <w:p w:rsidR="00490CB4" w:rsidRPr="006B358D" w:rsidRDefault="00490CB4" w:rsidP="004C2A80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 xml:space="preserve"> كيف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تتحقق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الوحدة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الامة الاسلامية ؟</w:t>
            </w:r>
          </w:p>
          <w:p w:rsidR="00490CB4" w:rsidRPr="006B358D" w:rsidRDefault="00490CB4" w:rsidP="00490CB4">
            <w:pPr>
              <w:rPr>
                <w:sz w:val="28"/>
                <w:szCs w:val="28"/>
                <w:rtl/>
              </w:rPr>
            </w:pPr>
          </w:p>
          <w:p w:rsidR="00490CB4" w:rsidRPr="006B358D" w:rsidRDefault="00490CB4" w:rsidP="00490CB4">
            <w:pPr>
              <w:rPr>
                <w:sz w:val="28"/>
                <w:szCs w:val="28"/>
                <w:rtl/>
              </w:rPr>
            </w:pPr>
          </w:p>
          <w:p w:rsidR="00490CB4" w:rsidRPr="006B358D" w:rsidRDefault="00490CB4" w:rsidP="00490CB4">
            <w:pPr>
              <w:rPr>
                <w:sz w:val="28"/>
                <w:szCs w:val="28"/>
                <w:rtl/>
              </w:rPr>
            </w:pPr>
          </w:p>
          <w:p w:rsidR="00490CB4" w:rsidRPr="006B358D" w:rsidRDefault="00490CB4" w:rsidP="00490CB4">
            <w:pPr>
              <w:rPr>
                <w:sz w:val="28"/>
                <w:szCs w:val="28"/>
                <w:rtl/>
              </w:rPr>
            </w:pPr>
          </w:p>
          <w:p w:rsidR="001811A9" w:rsidRPr="006B358D" w:rsidRDefault="001811A9" w:rsidP="00490CB4">
            <w:pPr>
              <w:rPr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490CB4" w:rsidRPr="006B358D" w:rsidRDefault="00490CB4" w:rsidP="001811A9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lastRenderedPageBreak/>
              <w:t>تحقيق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الوحدة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الإسلامية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يكون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تحققت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عهد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النبي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صلى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عليه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وسلم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العقيدة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الصحيحة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والإيمان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الصادق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والعمل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بكتاب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lastRenderedPageBreak/>
              <w:t>تعالى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وبسنة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نبينا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محمد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صلى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عليه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وسلم،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490CB4" w:rsidRPr="006B358D" w:rsidRDefault="00490CB4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والدعوة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إليه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والصبر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الأذى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فيه</w:t>
            </w:r>
            <w:r w:rsidRPr="006B358D">
              <w:rPr>
                <w:rFonts w:cs="Arial"/>
                <w:sz w:val="28"/>
                <w:szCs w:val="28"/>
                <w:rtl/>
              </w:rPr>
              <w:t>.</w:t>
            </w:r>
          </w:p>
          <w:p w:rsidR="00490CB4" w:rsidRPr="006B358D" w:rsidRDefault="00490CB4" w:rsidP="001811A9">
            <w:pPr>
              <w:rPr>
                <w:sz w:val="28"/>
                <w:szCs w:val="28"/>
                <w:rtl/>
              </w:rPr>
            </w:pPr>
          </w:p>
          <w:p w:rsidR="001811A9" w:rsidRPr="006B358D" w:rsidRDefault="001811A9" w:rsidP="00490CB4">
            <w:pPr>
              <w:rPr>
                <w:sz w:val="28"/>
                <w:szCs w:val="28"/>
                <w:rtl/>
              </w:rPr>
            </w:pPr>
          </w:p>
        </w:tc>
      </w:tr>
      <w:tr w:rsidR="001811A9" w:rsidTr="001811A9">
        <w:tc>
          <w:tcPr>
            <w:tcW w:w="1951" w:type="dxa"/>
          </w:tcPr>
          <w:p w:rsidR="001811A9" w:rsidRPr="006B358D" w:rsidRDefault="001811A9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1811A9" w:rsidRPr="006B358D" w:rsidRDefault="00490CB4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الدرس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السادس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قصة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موسى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-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عليه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السلام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-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العبد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الصالح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)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الخضر</w:t>
            </w:r>
            <w:r w:rsidRPr="006B358D">
              <w:rPr>
                <w:rFonts w:cs="Arial"/>
                <w:sz w:val="28"/>
                <w:szCs w:val="28"/>
                <w:rtl/>
              </w:rPr>
              <w:t>(.</w:t>
            </w:r>
          </w:p>
          <w:p w:rsidR="00490CB4" w:rsidRPr="006B358D" w:rsidRDefault="00490CB4" w:rsidP="001811A9">
            <w:pPr>
              <w:rPr>
                <w:sz w:val="28"/>
                <w:szCs w:val="28"/>
                <w:rtl/>
              </w:rPr>
            </w:pPr>
          </w:p>
          <w:p w:rsidR="00490CB4" w:rsidRPr="006B358D" w:rsidRDefault="00490CB4" w:rsidP="001811A9">
            <w:pPr>
              <w:rPr>
                <w:sz w:val="28"/>
                <w:szCs w:val="28"/>
                <w:rtl/>
              </w:rPr>
            </w:pPr>
          </w:p>
          <w:p w:rsidR="00490CB4" w:rsidRPr="006B358D" w:rsidRDefault="00490CB4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:rsidR="004C2A80" w:rsidRPr="006B358D" w:rsidRDefault="00490CB4" w:rsidP="00E84A7D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: ص 28</w:t>
            </w:r>
          </w:p>
          <w:p w:rsidR="00490CB4" w:rsidRPr="006B358D" w:rsidRDefault="00490CB4" w:rsidP="00E84A7D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قولان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متضادان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طريق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العلم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صعب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شائك،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وطريق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العلم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سهلٌ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سالك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.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ر</w:t>
            </w:r>
            <w:r w:rsidR="00E84A7D" w:rsidRPr="006B358D">
              <w:rPr>
                <w:rFonts w:cs="Arial" w:hint="cs"/>
                <w:sz w:val="28"/>
                <w:szCs w:val="28"/>
                <w:rtl/>
              </w:rPr>
              <w:t>ا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يك؟</w:t>
            </w:r>
          </w:p>
          <w:p w:rsidR="00490CB4" w:rsidRPr="006B358D" w:rsidRDefault="00490CB4" w:rsidP="00490CB4">
            <w:pPr>
              <w:rPr>
                <w:sz w:val="28"/>
                <w:szCs w:val="28"/>
                <w:rtl/>
              </w:rPr>
            </w:pPr>
          </w:p>
          <w:p w:rsidR="001811A9" w:rsidRPr="006B358D" w:rsidRDefault="001811A9" w:rsidP="00E84A7D">
            <w:pPr>
              <w:rPr>
                <w:sz w:val="28"/>
                <w:szCs w:val="28"/>
                <w:rtl/>
              </w:rPr>
            </w:pPr>
          </w:p>
        </w:tc>
        <w:tc>
          <w:tcPr>
            <w:tcW w:w="3369" w:type="dxa"/>
          </w:tcPr>
          <w:p w:rsidR="00E84A7D" w:rsidRPr="006B358D" w:rsidRDefault="00E33043" w:rsidP="00E33043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القولان صحيحان فعندما تتوافر الرغبة في التعلم  والقدرة عليه  ، مع توافر الامكانات المادية  ووسائل التعلم يكون سهلا سالكا ، اما اذا لم تتوافر الامور السابقة كلها او بعضها فيصبح صعبا شائكا </w:t>
            </w:r>
          </w:p>
          <w:p w:rsidR="00E84A7D" w:rsidRPr="006B358D" w:rsidRDefault="00E84A7D" w:rsidP="00E84A7D">
            <w:pPr>
              <w:rPr>
                <w:sz w:val="28"/>
                <w:szCs w:val="28"/>
                <w:rtl/>
              </w:rPr>
            </w:pPr>
          </w:p>
          <w:p w:rsidR="00E84A7D" w:rsidRPr="006B358D" w:rsidRDefault="00E84A7D" w:rsidP="00E84A7D">
            <w:pPr>
              <w:rPr>
                <w:sz w:val="28"/>
                <w:szCs w:val="28"/>
                <w:rtl/>
              </w:rPr>
            </w:pPr>
          </w:p>
          <w:p w:rsidR="00E84A7D" w:rsidRPr="006B358D" w:rsidRDefault="00E84A7D" w:rsidP="00E84A7D">
            <w:pPr>
              <w:rPr>
                <w:sz w:val="28"/>
                <w:szCs w:val="28"/>
                <w:rtl/>
              </w:rPr>
            </w:pPr>
          </w:p>
        </w:tc>
      </w:tr>
      <w:tr w:rsidR="00196618" w:rsidTr="001811A9">
        <w:tc>
          <w:tcPr>
            <w:tcW w:w="1951" w:type="dxa"/>
          </w:tcPr>
          <w:p w:rsidR="00196618" w:rsidRPr="006B358D" w:rsidRDefault="00196618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196618" w:rsidRPr="006B358D" w:rsidRDefault="00196618" w:rsidP="00196618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الدرس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الثامن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سورة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إبراهيم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) 1- 12 (</w:t>
            </w:r>
          </w:p>
        </w:tc>
        <w:tc>
          <w:tcPr>
            <w:tcW w:w="3260" w:type="dxa"/>
          </w:tcPr>
          <w:p w:rsidR="004C2A80" w:rsidRPr="006B358D" w:rsidRDefault="00196618" w:rsidP="001811A9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: ص: 40</w:t>
            </w:r>
          </w:p>
          <w:p w:rsidR="00196618" w:rsidRPr="006B358D" w:rsidRDefault="00196618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نتذكر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بعض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ascii="Calibri" w:hAnsi="Calibri" w:cs="Calibri"/>
                <w:sz w:val="28"/>
                <w:szCs w:val="28"/>
              </w:rPr>
              <w:t>􀄁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أحكام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التلاوة،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التمثيل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لكل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حكم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نذكره</w:t>
            </w:r>
            <w:r w:rsidRPr="006B358D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3369" w:type="dxa"/>
          </w:tcPr>
          <w:p w:rsidR="00196618" w:rsidRPr="006B358D" w:rsidRDefault="00DB59B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1- </w:t>
            </w:r>
            <w:r w:rsidR="00796EEB" w:rsidRPr="006B358D">
              <w:rPr>
                <w:rFonts w:hint="cs"/>
                <w:sz w:val="28"/>
                <w:szCs w:val="28"/>
                <w:rtl/>
              </w:rPr>
              <w:t xml:space="preserve">احكام النون الساكنة والتنوين </w:t>
            </w:r>
          </w:p>
          <w:p w:rsidR="00796EEB" w:rsidRPr="006B358D" w:rsidRDefault="00796EE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الادغام ويشمل </w:t>
            </w:r>
          </w:p>
          <w:p w:rsidR="00796EEB" w:rsidRPr="006B358D" w:rsidRDefault="00796EE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ادغام بغنة مثل : من مّاء </w:t>
            </w:r>
          </w:p>
          <w:p w:rsidR="00796EEB" w:rsidRPr="006B358D" w:rsidRDefault="00796EE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ادغام بغير غنة : من لدن </w:t>
            </w:r>
          </w:p>
          <w:p w:rsidR="00796EEB" w:rsidRPr="006B358D" w:rsidRDefault="00796EE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الاقلاب : ينبغي ؛ من بينهم </w:t>
            </w:r>
          </w:p>
          <w:p w:rsidR="00796EEB" w:rsidRPr="006B358D" w:rsidRDefault="00796EE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الاخفاء الحقيقي : منصورا ، بريحٍ صرصر </w:t>
            </w:r>
          </w:p>
          <w:p w:rsidR="00796EEB" w:rsidRPr="006B358D" w:rsidRDefault="00796EE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الاظهار الحلقي : سلامً هي ، انعمت </w:t>
            </w:r>
          </w:p>
          <w:p w:rsidR="00796EEB" w:rsidRPr="006B358D" w:rsidRDefault="00796EE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الاظهار المطلق : بنيان صنوان ، قنوان ، دنيا </w:t>
            </w:r>
          </w:p>
          <w:p w:rsidR="00796EEB" w:rsidRPr="006B358D" w:rsidRDefault="00DB59B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796EEB" w:rsidRPr="006B358D">
              <w:rPr>
                <w:rFonts w:hint="cs"/>
                <w:sz w:val="28"/>
                <w:szCs w:val="28"/>
                <w:rtl/>
              </w:rPr>
              <w:t xml:space="preserve">احكام الميم الساكنة : </w:t>
            </w:r>
          </w:p>
          <w:p w:rsidR="00796EEB" w:rsidRPr="006B358D" w:rsidRDefault="00796EE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الادغام الشفوي : لكم مّا </w:t>
            </w:r>
          </w:p>
          <w:p w:rsidR="00796EEB" w:rsidRPr="006B358D" w:rsidRDefault="00796EE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الاخفاء الشفوي : كلبهم باسط </w:t>
            </w:r>
          </w:p>
          <w:p w:rsidR="00796EEB" w:rsidRPr="006B358D" w:rsidRDefault="00796EE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الاظهار الشفوي : ام لكم </w:t>
            </w:r>
          </w:p>
          <w:p w:rsidR="00DB59BB" w:rsidRPr="006B358D" w:rsidRDefault="00DB59B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796EEB" w:rsidRPr="006B358D">
              <w:rPr>
                <w:rFonts w:hint="cs"/>
                <w:sz w:val="28"/>
                <w:szCs w:val="28"/>
                <w:rtl/>
              </w:rPr>
              <w:t xml:space="preserve">القلقلة : </w:t>
            </w:r>
            <w:r w:rsidRPr="006B358D">
              <w:rPr>
                <w:rFonts w:hint="cs"/>
                <w:sz w:val="28"/>
                <w:szCs w:val="28"/>
                <w:rtl/>
              </w:rPr>
              <w:t xml:space="preserve">وحرفها : قطب جد : مثل ، البروج في حال الوقف </w:t>
            </w:r>
          </w:p>
          <w:p w:rsidR="00DB59BB" w:rsidRPr="006B358D" w:rsidRDefault="00DB59B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لم يلد ولم يولد </w:t>
            </w:r>
          </w:p>
          <w:p w:rsidR="00796EEB" w:rsidRPr="006B358D" w:rsidRDefault="00DB59BB" w:rsidP="00796EE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4- النون والميم المشددتين </w:t>
            </w:r>
            <w:r w:rsidR="00796EEB" w:rsidRPr="006B358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hint="cs"/>
                <w:sz w:val="28"/>
                <w:szCs w:val="28"/>
                <w:rtl/>
              </w:rPr>
              <w:t>: انّ ، ثمّ</w:t>
            </w:r>
          </w:p>
        </w:tc>
      </w:tr>
      <w:tr w:rsidR="00196618" w:rsidTr="001811A9">
        <w:tc>
          <w:tcPr>
            <w:tcW w:w="1951" w:type="dxa"/>
          </w:tcPr>
          <w:p w:rsidR="00196618" w:rsidRPr="006B358D" w:rsidRDefault="00196618" w:rsidP="00196618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العقيدة الاسلامية</w:t>
            </w:r>
          </w:p>
        </w:tc>
        <w:tc>
          <w:tcPr>
            <w:tcW w:w="1984" w:type="dxa"/>
          </w:tcPr>
          <w:p w:rsidR="00196618" w:rsidRPr="006B358D" w:rsidRDefault="00196618" w:rsidP="00196618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الدرس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منهج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القرآن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الكريم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ترسيخ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حقائق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CC7025" w:rsidRPr="006B358D">
              <w:rPr>
                <w:rFonts w:cs="Arial" w:hint="cs"/>
                <w:sz w:val="28"/>
                <w:szCs w:val="28"/>
                <w:rtl/>
              </w:rPr>
              <w:t>الا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CC7025" w:rsidRPr="006B358D">
              <w:rPr>
                <w:rFonts w:cs="Arial" w:hint="cs"/>
                <w:sz w:val="28"/>
                <w:szCs w:val="28"/>
                <w:rtl/>
              </w:rPr>
              <w:t>ي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مان</w:t>
            </w:r>
            <w:r w:rsidRPr="006B358D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3260" w:type="dxa"/>
          </w:tcPr>
          <w:p w:rsidR="004C2A80" w:rsidRPr="006B358D" w:rsidRDefault="00196618" w:rsidP="00196618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 xml:space="preserve">نشاط :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ص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53</w:t>
            </w:r>
          </w:p>
          <w:p w:rsidR="00196618" w:rsidRPr="006B358D" w:rsidRDefault="00196618" w:rsidP="00196618">
            <w:pPr>
              <w:rPr>
                <w:sz w:val="28"/>
                <w:szCs w:val="28"/>
                <w:rtl/>
              </w:rPr>
            </w:pPr>
            <w:proofErr w:type="spellStart"/>
            <w:r w:rsidRPr="006B358D">
              <w:rPr>
                <w:rFonts w:cs="Arial" w:hint="cs"/>
                <w:sz w:val="28"/>
                <w:szCs w:val="28"/>
                <w:rtl/>
              </w:rPr>
              <w:t>الإ</w:t>
            </w:r>
            <w:proofErr w:type="spellEnd"/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يمان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يصدّق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العقل أم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يصدقه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القلب؟</w:t>
            </w:r>
          </w:p>
        </w:tc>
        <w:tc>
          <w:tcPr>
            <w:tcW w:w="3369" w:type="dxa"/>
          </w:tcPr>
          <w:p w:rsidR="00CA5B11" w:rsidRPr="006B358D" w:rsidRDefault="00CA5B11" w:rsidP="00CA5B11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الايمان يكون بالقلب وليس بالعقل؛ 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لو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العقل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هو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الذي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يحرك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الإنسان،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لكانت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المعرفة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العقلية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وحدها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تكفي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كدافع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للسلوك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إلا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الأمر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ليس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كذلك،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فمع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أهمية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المعرفة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وضرورتها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كبوابة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أساسية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لتحقيق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العبودية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ثم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الاستقامة؛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إلا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أنها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تكفي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لتغيير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السلوك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..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لماذا؟</w:t>
            </w:r>
            <w:r w:rsidRPr="006B358D">
              <w:rPr>
                <w:rFonts w:cs="Arial"/>
                <w:sz w:val="28"/>
                <w:szCs w:val="28"/>
                <w:rtl/>
              </w:rPr>
              <w:t>!</w:t>
            </w:r>
          </w:p>
          <w:p w:rsidR="00CA5B11" w:rsidRPr="006B358D" w:rsidRDefault="00CA5B11" w:rsidP="00CA5B11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lastRenderedPageBreak/>
              <w:t>لأن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الذي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يصدر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الأوامر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بالحركة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الإرادية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داخل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الإنسان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هو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القلب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وليس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العقل</w:t>
            </w:r>
            <w:r w:rsidRPr="006B358D">
              <w:rPr>
                <w:rFonts w:cs="Arial"/>
                <w:sz w:val="28"/>
                <w:szCs w:val="28"/>
                <w:rtl/>
              </w:rPr>
              <w:t>.</w:t>
            </w:r>
          </w:p>
          <w:p w:rsidR="00196618" w:rsidRPr="006B358D" w:rsidRDefault="00CA5B11" w:rsidP="00CA5B11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فالقلب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يعد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بمثابة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مركز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الإرادة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واتخاذ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القرار،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ومنه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تنطلق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الأوامر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بالأفعال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الإرادية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الجميع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إلا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التنفيذ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..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قال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صلى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عليه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وسلم</w:t>
            </w:r>
            <w:r w:rsidRPr="006B358D">
              <w:rPr>
                <w:rFonts w:cs="Arial"/>
                <w:sz w:val="28"/>
                <w:szCs w:val="28"/>
                <w:rtl/>
              </w:rPr>
              <w:t>: «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ألا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الجسد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مضغة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إذا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صلحت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صلح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الجسد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وإذا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فسدت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فسد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الجسد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إلا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وهي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القلب</w:t>
            </w:r>
            <w:r w:rsidRPr="006B358D">
              <w:rPr>
                <w:rFonts w:cs="Arial" w:hint="eastAsia"/>
                <w:sz w:val="28"/>
                <w:szCs w:val="28"/>
                <w:rtl/>
              </w:rPr>
              <w:t>»</w:t>
            </w:r>
            <w:r w:rsidRPr="006B358D">
              <w:rPr>
                <w:rFonts w:cs="Arial"/>
                <w:sz w:val="28"/>
                <w:szCs w:val="28"/>
                <w:rtl/>
              </w:rPr>
              <w:t>([1]) .</w:t>
            </w:r>
          </w:p>
        </w:tc>
      </w:tr>
      <w:tr w:rsidR="00196618" w:rsidTr="001811A9">
        <w:tc>
          <w:tcPr>
            <w:tcW w:w="1951" w:type="dxa"/>
          </w:tcPr>
          <w:p w:rsidR="00196618" w:rsidRPr="006B358D" w:rsidRDefault="00196618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196618" w:rsidRPr="006B358D" w:rsidRDefault="003E4552" w:rsidP="003E4552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اثر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proofErr w:type="spellStart"/>
            <w:r w:rsidRPr="006B358D">
              <w:rPr>
                <w:rFonts w:cs="Arial" w:hint="cs"/>
                <w:sz w:val="28"/>
                <w:szCs w:val="28"/>
                <w:rtl/>
              </w:rPr>
              <w:t>الإ</w:t>
            </w:r>
            <w:proofErr w:type="spellEnd"/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يمان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المجتمع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البشري</w:t>
            </w:r>
          </w:p>
        </w:tc>
        <w:tc>
          <w:tcPr>
            <w:tcW w:w="3260" w:type="dxa"/>
          </w:tcPr>
          <w:p w:rsidR="004C2A80" w:rsidRPr="006B358D" w:rsidRDefault="00656FB6" w:rsidP="003E4552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: ص56</w:t>
            </w:r>
          </w:p>
          <w:p w:rsidR="00196618" w:rsidRPr="006B358D" w:rsidRDefault="00656FB6" w:rsidP="003E4552">
            <w:pPr>
              <w:rPr>
                <w:sz w:val="28"/>
                <w:szCs w:val="28"/>
                <w:rtl/>
              </w:rPr>
            </w:pPr>
            <w:proofErr w:type="spellStart"/>
            <w:r w:rsidRPr="006B358D">
              <w:rPr>
                <w:rFonts w:cs="Arial" w:hint="cs"/>
                <w:sz w:val="28"/>
                <w:szCs w:val="28"/>
                <w:rtl/>
              </w:rPr>
              <w:t>الإ</w:t>
            </w:r>
            <w:proofErr w:type="spellEnd"/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يمان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يغرس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الإيجابية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نفس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المؤمن،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علاقة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ذلك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بعمارة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الكون؟</w:t>
            </w:r>
          </w:p>
        </w:tc>
        <w:tc>
          <w:tcPr>
            <w:tcW w:w="3369" w:type="dxa"/>
          </w:tcPr>
          <w:p w:rsidR="00196618" w:rsidRPr="006B358D" w:rsidRDefault="00656FB6" w:rsidP="001811A9">
            <w:pPr>
              <w:rPr>
                <w:sz w:val="28"/>
                <w:szCs w:val="28"/>
                <w:rtl/>
              </w:rPr>
            </w:pPr>
            <w:proofErr w:type="spellStart"/>
            <w:r w:rsidRPr="006B358D">
              <w:rPr>
                <w:rFonts w:hint="cs"/>
                <w:sz w:val="28"/>
                <w:szCs w:val="28"/>
                <w:rtl/>
              </w:rPr>
              <w:t>لانه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يدفع صاحبه الى ان يحسن الاستفادة من كل الموارد المتاحة من دون اسراف او تدمير او افساد </w:t>
            </w:r>
            <w:r w:rsidR="003E4552" w:rsidRPr="006B358D">
              <w:rPr>
                <w:rFonts w:hint="cs"/>
                <w:sz w:val="28"/>
                <w:szCs w:val="28"/>
                <w:rtl/>
              </w:rPr>
              <w:t xml:space="preserve">ويحرره من الشعور بالوهن والكسل ، فيدفعه الى استغلال كل ساعة، بالعمل المفيد الذي يعود على الفرد والمجتمع بالخير </w:t>
            </w:r>
          </w:p>
        </w:tc>
      </w:tr>
      <w:tr w:rsidR="00196618" w:rsidTr="001811A9">
        <w:tc>
          <w:tcPr>
            <w:tcW w:w="1951" w:type="dxa"/>
          </w:tcPr>
          <w:p w:rsidR="00196618" w:rsidRPr="006B358D" w:rsidRDefault="006B358D" w:rsidP="001811A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الحديث الشريف </w:t>
            </w:r>
          </w:p>
        </w:tc>
        <w:tc>
          <w:tcPr>
            <w:tcW w:w="1984" w:type="dxa"/>
          </w:tcPr>
          <w:p w:rsidR="00196618" w:rsidRPr="006B358D" w:rsidRDefault="004C2A80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جهود العلماء في الحفاظ على السنة </w:t>
            </w:r>
          </w:p>
        </w:tc>
        <w:tc>
          <w:tcPr>
            <w:tcW w:w="3260" w:type="dxa"/>
          </w:tcPr>
          <w:p w:rsidR="004C2A80" w:rsidRPr="006B358D" w:rsidRDefault="004C2A80" w:rsidP="003E4552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 : ص65</w:t>
            </w:r>
          </w:p>
          <w:p w:rsidR="003E4552" w:rsidRPr="006B358D" w:rsidRDefault="003E4552" w:rsidP="003E4552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للعلماء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السابقين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فضل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كبير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الحفاظ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السنَّة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النبوية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الشريفة،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قياسًا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العلماء</w:t>
            </w:r>
          </w:p>
          <w:p w:rsidR="00196618" w:rsidRPr="006B358D" w:rsidRDefault="003E4552" w:rsidP="00CC7025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المعاصرين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.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أينا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بهذا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القول؟</w:t>
            </w:r>
          </w:p>
        </w:tc>
        <w:tc>
          <w:tcPr>
            <w:tcW w:w="3369" w:type="dxa"/>
          </w:tcPr>
          <w:p w:rsidR="00196618" w:rsidRPr="006B358D" w:rsidRDefault="00067765" w:rsidP="00067765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صحيح لان العلماء السابقين قاموا بجمعها وتدوينها وتنقيحها وتمييز صحيحها من </w:t>
            </w:r>
            <w:proofErr w:type="spellStart"/>
            <w:r w:rsidRPr="006B358D">
              <w:rPr>
                <w:rFonts w:hint="cs"/>
                <w:sz w:val="28"/>
                <w:szCs w:val="28"/>
                <w:rtl/>
              </w:rPr>
              <w:t>ضعيفها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33043" w:rsidRPr="006B358D">
              <w:rPr>
                <w:rFonts w:hint="cs"/>
                <w:sz w:val="28"/>
                <w:szCs w:val="28"/>
                <w:rtl/>
              </w:rPr>
              <w:t xml:space="preserve">0 اما المعاصرين فلهم جهود لكنها ليست بحجم جهود العلماء السابقين </w:t>
            </w:r>
            <w:r w:rsidRPr="006B358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CC7025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الاعمال التي لا ينقطع ثوابها </w:t>
            </w:r>
          </w:p>
        </w:tc>
        <w:tc>
          <w:tcPr>
            <w:tcW w:w="3260" w:type="dxa"/>
          </w:tcPr>
          <w:p w:rsidR="004C2A80" w:rsidRPr="006B358D" w:rsidRDefault="00CC7025" w:rsidP="00CC7025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 xml:space="preserve">نشاط :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: ص : 73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3E4552" w:rsidRPr="006B358D" w:rsidRDefault="00CC7025" w:rsidP="00CC7025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بالموت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تنتهي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علاقة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الإنسان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بالحياة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الدنيا،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مدى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صحة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ذلك؟</w:t>
            </w:r>
          </w:p>
        </w:tc>
        <w:tc>
          <w:tcPr>
            <w:tcW w:w="3369" w:type="dxa"/>
          </w:tcPr>
          <w:p w:rsidR="003E4552" w:rsidRPr="006B358D" w:rsidRDefault="00DB59B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لا تنتهي العلاقة بين الانسان والحياة الدنيا بعد الموت ؛ وذلك لان عمل الغير لهذا الانسان يصله كما يصله الدعاء والصدقة ولقول النبي عليه السلام : ( اذا مات ابن آدم انقطع عمله الا من ثلاث : صدقة جارية ، وعلم ينتفع به ، وولد صالح يدعوا له ) 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042732" w:rsidP="00042732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موقف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الإسلام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البدع</w:t>
            </w:r>
          </w:p>
        </w:tc>
        <w:tc>
          <w:tcPr>
            <w:tcW w:w="3260" w:type="dxa"/>
          </w:tcPr>
          <w:p w:rsidR="004C2A80" w:rsidRPr="006B358D" w:rsidRDefault="00042732" w:rsidP="001811A9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: ص77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3E4552" w:rsidRPr="006B358D" w:rsidRDefault="00042732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كل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هو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جديد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الحياة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بدعة،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نناقش</w:t>
            </w:r>
            <w:r w:rsidRPr="006B358D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3369" w:type="dxa"/>
          </w:tcPr>
          <w:p w:rsidR="003E4552" w:rsidRPr="006B358D" w:rsidRDefault="00042732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ليس كل ما هو جديد في الحياة بدعة </w:t>
            </w:r>
            <w:r w:rsidR="003C35FD" w:rsidRPr="006B358D">
              <w:rPr>
                <w:rFonts w:hint="cs"/>
                <w:sz w:val="28"/>
                <w:szCs w:val="28"/>
                <w:rtl/>
              </w:rPr>
              <w:t xml:space="preserve">، فما يحدثه الناس في حياتهم اليومية مما لا يمس امور العقيدة والشريعة ، كطريقة الاكل او الشرب والعادات الاجتماعية مما يحتاجه الناس </w:t>
            </w:r>
            <w:r w:rsidR="004F1743" w:rsidRPr="006B358D">
              <w:rPr>
                <w:rFonts w:hint="cs"/>
                <w:sz w:val="28"/>
                <w:szCs w:val="28"/>
                <w:rtl/>
              </w:rPr>
              <w:t xml:space="preserve">في حياتهم فهو ليس ببدعة 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6B358D" w:rsidP="001811A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السيرة النبوية </w:t>
            </w:r>
          </w:p>
        </w:tc>
        <w:tc>
          <w:tcPr>
            <w:tcW w:w="1984" w:type="dxa"/>
          </w:tcPr>
          <w:p w:rsidR="003E4552" w:rsidRPr="006B358D" w:rsidRDefault="003C35FD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مواقف من حياة الرسول </w:t>
            </w:r>
          </w:p>
        </w:tc>
        <w:tc>
          <w:tcPr>
            <w:tcW w:w="3260" w:type="dxa"/>
          </w:tcPr>
          <w:p w:rsidR="004C2A80" w:rsidRPr="006B358D" w:rsidRDefault="003C35FD" w:rsidP="003C35FD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: ص82</w:t>
            </w:r>
          </w:p>
          <w:p w:rsidR="003E4552" w:rsidRPr="006B358D" w:rsidRDefault="003C35FD" w:rsidP="003C35FD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كيف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تتحوّل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السيرة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النبوية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مواقف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تاريخية،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سلوك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الحياة؟</w:t>
            </w:r>
          </w:p>
        </w:tc>
        <w:tc>
          <w:tcPr>
            <w:tcW w:w="3369" w:type="dxa"/>
          </w:tcPr>
          <w:p w:rsidR="006B358D" w:rsidRDefault="00DB59BB" w:rsidP="00DB59B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عند دراستها دراسة واعية ونستنبط الدروس والعبر منها </w:t>
            </w:r>
          </w:p>
          <w:p w:rsidR="003E4552" w:rsidRDefault="003E4552" w:rsidP="006B358D">
            <w:pPr>
              <w:rPr>
                <w:sz w:val="28"/>
                <w:szCs w:val="28"/>
                <w:rtl/>
              </w:rPr>
            </w:pPr>
          </w:p>
          <w:p w:rsidR="006B358D" w:rsidRDefault="006B358D" w:rsidP="006B358D">
            <w:pPr>
              <w:rPr>
                <w:sz w:val="28"/>
                <w:szCs w:val="28"/>
                <w:rtl/>
              </w:rPr>
            </w:pPr>
          </w:p>
          <w:p w:rsidR="006B358D" w:rsidRDefault="006B358D" w:rsidP="006B358D">
            <w:pPr>
              <w:rPr>
                <w:sz w:val="28"/>
                <w:szCs w:val="28"/>
                <w:rtl/>
              </w:rPr>
            </w:pPr>
          </w:p>
          <w:p w:rsidR="006B358D" w:rsidRDefault="006B358D" w:rsidP="006B358D">
            <w:pPr>
              <w:rPr>
                <w:sz w:val="28"/>
                <w:szCs w:val="28"/>
                <w:rtl/>
              </w:rPr>
            </w:pPr>
          </w:p>
          <w:p w:rsidR="006B358D" w:rsidRPr="006B358D" w:rsidRDefault="006B358D" w:rsidP="006B358D">
            <w:pPr>
              <w:rPr>
                <w:sz w:val="28"/>
                <w:szCs w:val="28"/>
                <w:rtl/>
              </w:rPr>
            </w:pP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4F1743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صلاح الدين الايوبي رحمه الله </w:t>
            </w:r>
          </w:p>
        </w:tc>
        <w:tc>
          <w:tcPr>
            <w:tcW w:w="3260" w:type="dxa"/>
          </w:tcPr>
          <w:p w:rsidR="004C2A80" w:rsidRPr="006B358D" w:rsidRDefault="004F1743" w:rsidP="001811A9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 :</w:t>
            </w:r>
            <w:r w:rsidR="004C2A80" w:rsidRPr="006B358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ص</w:t>
            </w:r>
            <w:r w:rsidR="004C2A80" w:rsidRPr="006B358D">
              <w:rPr>
                <w:rFonts w:cs="Arial"/>
                <w:sz w:val="28"/>
                <w:szCs w:val="28"/>
                <w:rtl/>
              </w:rPr>
              <w:t>89</w:t>
            </w:r>
          </w:p>
          <w:p w:rsidR="003E4552" w:rsidRPr="006B358D" w:rsidRDefault="004F1743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تحظى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القدس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بمكانة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سامية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قلوب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المسلمين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اختلاف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ascii="Calibri" w:hAnsi="Calibri" w:cs="Calibri"/>
                <w:sz w:val="28"/>
                <w:szCs w:val="28"/>
              </w:rPr>
              <w:t>􀄁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أعراقهم،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نعلق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هذا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القول؟</w:t>
            </w:r>
          </w:p>
        </w:tc>
        <w:tc>
          <w:tcPr>
            <w:tcW w:w="3369" w:type="dxa"/>
          </w:tcPr>
          <w:p w:rsidR="003E4552" w:rsidRPr="006B358D" w:rsidRDefault="00BB2CD1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قد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ارتبط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المسلمون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بالقدس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ارتباطا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وثيقا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وعقائديا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ظاهرا،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لها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المكانة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دينهم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..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ومما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جعل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للقدس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هذه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المكانة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نفوس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المسلمين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عدة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أمور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منها</w:t>
            </w:r>
            <w:r w:rsidRPr="006B358D">
              <w:rPr>
                <w:rFonts w:cs="Arial"/>
                <w:sz w:val="28"/>
                <w:szCs w:val="28"/>
                <w:rtl/>
              </w:rPr>
              <w:t>:</w:t>
            </w:r>
            <w:r w:rsidRPr="006B358D">
              <w:rPr>
                <w:rFonts w:hint="cs"/>
                <w:sz w:val="28"/>
                <w:szCs w:val="28"/>
                <w:rtl/>
              </w:rPr>
              <w:t xml:space="preserve"> رحلة الاسراء والمعراج ، وارض الانبياء ، وقبلة المسلمين الاولى 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0670A7" w:rsidP="000670A7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أعلام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المسلمين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العز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عبد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السلام</w:t>
            </w:r>
            <w:r w:rsidRPr="006B358D">
              <w:rPr>
                <w:rFonts w:cs="Arial"/>
                <w:sz w:val="28"/>
                <w:szCs w:val="28"/>
                <w:rtl/>
              </w:rPr>
              <w:t>.</w:t>
            </w:r>
          </w:p>
        </w:tc>
        <w:tc>
          <w:tcPr>
            <w:tcW w:w="3260" w:type="dxa"/>
          </w:tcPr>
          <w:p w:rsidR="004C2A80" w:rsidRPr="006B358D" w:rsidRDefault="00BB2CD1" w:rsidP="001811A9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 xml:space="preserve">شاط : 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>ص93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3E4552" w:rsidRPr="006B358D" w:rsidRDefault="00BB2CD1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هل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يمكن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الاستغناء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بالكتب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الحاجة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للعلماء؟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ولماذا؟</w:t>
            </w:r>
          </w:p>
        </w:tc>
        <w:tc>
          <w:tcPr>
            <w:tcW w:w="3369" w:type="dxa"/>
          </w:tcPr>
          <w:p w:rsidR="003E4552" w:rsidRPr="006B358D" w:rsidRDefault="000670A7" w:rsidP="000670A7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لا  ؛ لان الفائدة الكاملة لا تتحقق الا بالجلوس الى العلماء من اهل الصلاح والتقوى  والاخذ عنهم 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DB59B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الفقه الاسلامي</w:t>
            </w:r>
          </w:p>
        </w:tc>
        <w:tc>
          <w:tcPr>
            <w:tcW w:w="1984" w:type="dxa"/>
          </w:tcPr>
          <w:p w:rsidR="003E4552" w:rsidRPr="006B358D" w:rsidRDefault="000670A7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فقه الدعوة والجهاد</w:t>
            </w:r>
          </w:p>
        </w:tc>
        <w:tc>
          <w:tcPr>
            <w:tcW w:w="3260" w:type="dxa"/>
          </w:tcPr>
          <w:p w:rsidR="004C2A80" w:rsidRPr="006B358D" w:rsidRDefault="000670A7" w:rsidP="000670A7">
            <w:pPr>
              <w:rPr>
                <w:rFonts w:cs="Arial"/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نشاط</w:t>
            </w:r>
            <w:r w:rsidR="004C2A80" w:rsidRPr="006B358D">
              <w:rPr>
                <w:rFonts w:cs="Arial" w:hint="cs"/>
                <w:sz w:val="28"/>
                <w:szCs w:val="28"/>
                <w:rtl/>
              </w:rPr>
              <w:t xml:space="preserve"> : ص97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3E4552" w:rsidRPr="006B358D" w:rsidRDefault="000670A7" w:rsidP="000670A7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الجهاد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فريضة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تجلب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الامن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والاستقرار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والسعادة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لبني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البشر،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كيف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يتحقق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ذلك؟</w:t>
            </w:r>
          </w:p>
        </w:tc>
        <w:tc>
          <w:tcPr>
            <w:tcW w:w="3369" w:type="dxa"/>
          </w:tcPr>
          <w:p w:rsidR="003E4552" w:rsidRPr="006B358D" w:rsidRDefault="000670A7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جهاد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ضرورة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عقلية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وفريضة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شرعية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للدولة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المسلمة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لحماية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أمنها،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ومنع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العدوان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مواطنيها،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وفريضة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لحماية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دعوة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الإسلام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العالمية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المشتملة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مصالح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الخلق،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لإزالة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العقبات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المانعة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تبليغها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للعالمين</w:t>
            </w:r>
            <w:r w:rsidRPr="006B358D">
              <w:rPr>
                <w:rFonts w:cs="Arial"/>
                <w:sz w:val="28"/>
                <w:szCs w:val="28"/>
                <w:rtl/>
              </w:rPr>
              <w:t>.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DB59B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الربا </w:t>
            </w:r>
          </w:p>
        </w:tc>
        <w:tc>
          <w:tcPr>
            <w:tcW w:w="3260" w:type="dxa"/>
          </w:tcPr>
          <w:p w:rsidR="004C2A80" w:rsidRPr="006B358D" w:rsidRDefault="004C2A80" w:rsidP="004C2A80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نشاط :ص107</w:t>
            </w:r>
          </w:p>
          <w:p w:rsidR="003E4552" w:rsidRPr="006B358D" w:rsidRDefault="00826BDB" w:rsidP="00826BDB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بالربا استغلال لحاجة الناس </w:t>
            </w:r>
          </w:p>
        </w:tc>
        <w:tc>
          <w:tcPr>
            <w:tcW w:w="3369" w:type="dxa"/>
          </w:tcPr>
          <w:p w:rsidR="003E4552" w:rsidRPr="006B358D" w:rsidRDefault="00EF2184" w:rsidP="00EF2184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وذلك ان </w:t>
            </w:r>
            <w:proofErr w:type="spellStart"/>
            <w:r w:rsidRPr="006B358D">
              <w:rPr>
                <w:rFonts w:hint="cs"/>
                <w:sz w:val="28"/>
                <w:szCs w:val="28"/>
                <w:rtl/>
              </w:rPr>
              <w:t>المرابي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 </w:t>
            </w:r>
            <w:proofErr w:type="spellStart"/>
            <w:r w:rsidRPr="006B358D">
              <w:rPr>
                <w:rFonts w:hint="cs"/>
                <w:sz w:val="28"/>
                <w:szCs w:val="28"/>
                <w:rtl/>
              </w:rPr>
              <w:t>بجشعه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وطمعه  يستغل الحاجة الى المال فيضطر المحتاج الى دفع الزيادة نظرا لحاجته الشديدة وبالتالي يصبح العبء عليه اكثر  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DB59B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قضايا معاصرة (بيع المربحة والتامين )</w:t>
            </w:r>
          </w:p>
        </w:tc>
        <w:tc>
          <w:tcPr>
            <w:tcW w:w="3260" w:type="dxa"/>
          </w:tcPr>
          <w:p w:rsidR="004C2A80" w:rsidRPr="006B358D" w:rsidRDefault="004C2A80" w:rsidP="00E33043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نشاط : ص111</w:t>
            </w:r>
          </w:p>
          <w:p w:rsidR="003E4552" w:rsidRPr="006B358D" w:rsidRDefault="00E33043" w:rsidP="00E33043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الزيادة على راس المال تتحقق بالربا وتتحقق بالبيع فما الفرق بينهما </w:t>
            </w:r>
          </w:p>
        </w:tc>
        <w:tc>
          <w:tcPr>
            <w:tcW w:w="3369" w:type="dxa"/>
          </w:tcPr>
          <w:p w:rsidR="003E4552" w:rsidRPr="006B358D" w:rsidRDefault="00E33043" w:rsidP="0031745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ان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17459" w:rsidRPr="006B358D">
              <w:rPr>
                <w:rFonts w:cs="Arial" w:hint="cs"/>
                <w:sz w:val="28"/>
                <w:szCs w:val="28"/>
                <w:rtl/>
              </w:rPr>
              <w:t xml:space="preserve">الزيادة على راس المال في البيع 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ناتج</w:t>
            </w:r>
            <w:r w:rsidR="00317459" w:rsidRPr="006B358D">
              <w:rPr>
                <w:rFonts w:cs="Arial" w:hint="cs"/>
                <w:sz w:val="28"/>
                <w:szCs w:val="28"/>
                <w:rtl/>
              </w:rPr>
              <w:t>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اجتماع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العمل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رأس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المال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فالتاجر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يشتري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ويبيع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فيتولد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عمله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ورأس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ماله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ربح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وأما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317459" w:rsidRPr="006B358D">
              <w:rPr>
                <w:rFonts w:cs="Arial" w:hint="cs"/>
                <w:sz w:val="28"/>
                <w:szCs w:val="28"/>
                <w:rtl/>
              </w:rPr>
              <w:t xml:space="preserve">الزيادة على راس المال في الربا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فهي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متولدة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رأس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المال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فقط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بلا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عمل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المال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هو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الذي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يولد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المال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.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DB59BB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قضايا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معاصرة</w:t>
            </w:r>
            <w:r w:rsidRPr="006B358D">
              <w:rPr>
                <w:rFonts w:hint="cs"/>
                <w:sz w:val="28"/>
                <w:szCs w:val="28"/>
                <w:rtl/>
              </w:rPr>
              <w:t xml:space="preserve"> ( 2) تنظيم النسل وتحديده</w:t>
            </w:r>
          </w:p>
        </w:tc>
        <w:tc>
          <w:tcPr>
            <w:tcW w:w="3260" w:type="dxa"/>
          </w:tcPr>
          <w:p w:rsidR="004C2A80" w:rsidRPr="006B358D" w:rsidRDefault="004C2A80" w:rsidP="00432B52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نشاط : ص116</w:t>
            </w:r>
          </w:p>
          <w:p w:rsidR="00432B52" w:rsidRPr="006B358D" w:rsidRDefault="00432B52" w:rsidP="00432B52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هناك قولان متناقضان : الاول : كثرة النسل يعيق التنمية </w:t>
            </w:r>
          </w:p>
          <w:p w:rsidR="003E4552" w:rsidRPr="006B358D" w:rsidRDefault="00432B52" w:rsidP="00432B52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 الثاني كثرة النسل سبب من اسباب التنمية </w:t>
            </w:r>
          </w:p>
          <w:p w:rsidR="00432B52" w:rsidRPr="006B358D" w:rsidRDefault="00432B52" w:rsidP="00432B52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كيف تثبت او ترد مثل هذه الاقوال ؟ </w:t>
            </w:r>
          </w:p>
        </w:tc>
        <w:tc>
          <w:tcPr>
            <w:tcW w:w="3369" w:type="dxa"/>
          </w:tcPr>
          <w:p w:rsidR="003E4552" w:rsidRPr="006B358D" w:rsidRDefault="00432B52" w:rsidP="00432B52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كثرة النسل : اذا كانت فاسدة و ضعيفة وهزيلة ولا تحسن استغلال الموارد البيئية فهي تعيق التنمية </w:t>
            </w:r>
          </w:p>
          <w:p w:rsidR="00432B52" w:rsidRPr="006B358D" w:rsidRDefault="00432B52" w:rsidP="00432B52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اما كثرة النسل اذا كانت صالحة وقوية وتحسن استغلال الموارد فهي سبب من اسباب التنمية 0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6B358D" w:rsidP="001811A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الفكر الاسلامي </w:t>
            </w:r>
          </w:p>
        </w:tc>
        <w:tc>
          <w:tcPr>
            <w:tcW w:w="1984" w:type="dxa"/>
          </w:tcPr>
          <w:p w:rsidR="003E4552" w:rsidRPr="006B358D" w:rsidRDefault="00130B10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الفرق والمذاهب في الاسلام</w:t>
            </w:r>
          </w:p>
        </w:tc>
        <w:tc>
          <w:tcPr>
            <w:tcW w:w="3260" w:type="dxa"/>
          </w:tcPr>
          <w:p w:rsidR="004C2A80" w:rsidRPr="006B358D" w:rsidRDefault="004C2A80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نشاط : ص121</w:t>
            </w:r>
          </w:p>
          <w:p w:rsidR="003E4552" w:rsidRPr="006B358D" w:rsidRDefault="00432B52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اختلاف الفقهاء رحمة للامة </w:t>
            </w:r>
          </w:p>
        </w:tc>
        <w:tc>
          <w:tcPr>
            <w:tcW w:w="3369" w:type="dxa"/>
          </w:tcPr>
          <w:p w:rsidR="003E4552" w:rsidRPr="006B358D" w:rsidRDefault="00943B75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لان فيه </w:t>
            </w:r>
            <w:proofErr w:type="spellStart"/>
            <w:r w:rsidRPr="006B358D">
              <w:rPr>
                <w:rFonts w:hint="cs"/>
                <w:sz w:val="28"/>
                <w:szCs w:val="28"/>
                <w:rtl/>
              </w:rPr>
              <w:t>تخفبف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وتيسير على الامة ، فما يضيق فيه البعض يوسع فيه غيرهم 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130B10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الاسلام </w:t>
            </w:r>
            <w:r w:rsidR="006B358D" w:rsidRPr="006B358D">
              <w:rPr>
                <w:rFonts w:hint="cs"/>
                <w:sz w:val="28"/>
                <w:szCs w:val="28"/>
                <w:rtl/>
              </w:rPr>
              <w:t>والمرأة</w:t>
            </w:r>
          </w:p>
        </w:tc>
        <w:tc>
          <w:tcPr>
            <w:tcW w:w="3260" w:type="dxa"/>
          </w:tcPr>
          <w:p w:rsidR="004C2A80" w:rsidRPr="006B358D" w:rsidRDefault="004C2A80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نشاط : ص126</w:t>
            </w:r>
          </w:p>
          <w:p w:rsidR="003E4552" w:rsidRPr="006B358D" w:rsidRDefault="00943B75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ما </w:t>
            </w:r>
            <w:proofErr w:type="spellStart"/>
            <w:r w:rsidRPr="006B358D">
              <w:rPr>
                <w:rFonts w:hint="cs"/>
                <w:sz w:val="28"/>
                <w:szCs w:val="28"/>
                <w:rtl/>
              </w:rPr>
              <w:t>اعتاده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بعض المسلمين من </w:t>
            </w:r>
            <w:r w:rsidRPr="006B358D">
              <w:rPr>
                <w:rFonts w:hint="cs"/>
                <w:sz w:val="28"/>
                <w:szCs w:val="28"/>
                <w:rtl/>
              </w:rPr>
              <w:lastRenderedPageBreak/>
              <w:t xml:space="preserve">حرمان </w:t>
            </w:r>
            <w:r w:rsidR="006B358D" w:rsidRPr="006B358D">
              <w:rPr>
                <w:rFonts w:hint="cs"/>
                <w:sz w:val="28"/>
                <w:szCs w:val="28"/>
                <w:rtl/>
              </w:rPr>
              <w:t>المرأة</w:t>
            </w:r>
            <w:r w:rsidRPr="006B358D">
              <w:rPr>
                <w:rFonts w:hint="cs"/>
                <w:sz w:val="28"/>
                <w:szCs w:val="28"/>
                <w:rtl/>
              </w:rPr>
              <w:t xml:space="preserve"> من حقوقها لا يمثل الاسلام كيف تقنع الاخر بهذا القول </w:t>
            </w:r>
          </w:p>
        </w:tc>
        <w:tc>
          <w:tcPr>
            <w:tcW w:w="3369" w:type="dxa"/>
          </w:tcPr>
          <w:p w:rsidR="003E4552" w:rsidRPr="006B358D" w:rsidRDefault="00E04199" w:rsidP="006B358D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lastRenderedPageBreak/>
              <w:t xml:space="preserve">حرمان </w:t>
            </w:r>
            <w:proofErr w:type="spellStart"/>
            <w:r w:rsidRPr="006B358D">
              <w:rPr>
                <w:rFonts w:hint="cs"/>
                <w:sz w:val="28"/>
                <w:szCs w:val="28"/>
                <w:rtl/>
              </w:rPr>
              <w:t>المراة</w:t>
            </w:r>
            <w:proofErr w:type="spellEnd"/>
            <w:r w:rsidRPr="006B358D">
              <w:rPr>
                <w:rFonts w:hint="cs"/>
                <w:sz w:val="28"/>
                <w:szCs w:val="28"/>
                <w:rtl/>
              </w:rPr>
              <w:t xml:space="preserve"> من حقوقها عند البعض لا يمثل الاسلام لان الاسلام </w:t>
            </w:r>
            <w:r w:rsidRPr="006B358D">
              <w:rPr>
                <w:rFonts w:hint="cs"/>
                <w:sz w:val="28"/>
                <w:szCs w:val="28"/>
                <w:rtl/>
              </w:rPr>
              <w:lastRenderedPageBreak/>
              <w:t xml:space="preserve">كرمها و اعطاها كامل </w:t>
            </w:r>
            <w:r w:rsidR="006F0C0C" w:rsidRPr="006B358D">
              <w:rPr>
                <w:rFonts w:hint="cs"/>
                <w:sz w:val="28"/>
                <w:szCs w:val="28"/>
                <w:rtl/>
              </w:rPr>
              <w:t xml:space="preserve">وذلك بمقارنة  الواقع الذي كانت تعيشه </w:t>
            </w:r>
            <w:proofErr w:type="spellStart"/>
            <w:r w:rsidR="006F0C0C" w:rsidRPr="006B358D">
              <w:rPr>
                <w:rFonts w:hint="cs"/>
                <w:sz w:val="28"/>
                <w:szCs w:val="28"/>
                <w:rtl/>
              </w:rPr>
              <w:t>المراة</w:t>
            </w:r>
            <w:proofErr w:type="spellEnd"/>
            <w:r w:rsidR="006F0C0C" w:rsidRPr="006B358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F2184" w:rsidRPr="006B358D">
              <w:rPr>
                <w:rFonts w:hint="cs"/>
                <w:sz w:val="28"/>
                <w:szCs w:val="28"/>
                <w:rtl/>
              </w:rPr>
              <w:t>قبل الاسلام وكيف اصبح حالها بعد الاسلام م</w:t>
            </w:r>
            <w:r w:rsidR="006B358D">
              <w:rPr>
                <w:rFonts w:hint="cs"/>
                <w:sz w:val="28"/>
                <w:szCs w:val="28"/>
                <w:rtl/>
              </w:rPr>
              <w:t>ست</w:t>
            </w:r>
            <w:r w:rsidR="00EF2184" w:rsidRPr="006B358D">
              <w:rPr>
                <w:rFonts w:hint="cs"/>
                <w:sz w:val="28"/>
                <w:szCs w:val="28"/>
                <w:rtl/>
              </w:rPr>
              <w:t xml:space="preserve">دلين على ذلك بنصوص الكتاب والسنة </w:t>
            </w:r>
            <w:r w:rsidR="006F0C0C" w:rsidRPr="006B358D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tr w:rsidR="003E4552" w:rsidTr="001811A9">
        <w:tc>
          <w:tcPr>
            <w:tcW w:w="1951" w:type="dxa"/>
          </w:tcPr>
          <w:p w:rsidR="003E4552" w:rsidRPr="006B358D" w:rsidRDefault="003E4552" w:rsidP="001811A9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</w:tcPr>
          <w:p w:rsidR="003E4552" w:rsidRPr="006B358D" w:rsidRDefault="00130B10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ترسيخ القيم الفاضلة في المجتمع </w:t>
            </w:r>
          </w:p>
        </w:tc>
        <w:tc>
          <w:tcPr>
            <w:tcW w:w="3260" w:type="dxa"/>
          </w:tcPr>
          <w:p w:rsidR="004C2A80" w:rsidRPr="006B358D" w:rsidRDefault="004C2A80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>نشاط : ص134</w:t>
            </w:r>
          </w:p>
          <w:p w:rsidR="003E4552" w:rsidRPr="006B358D" w:rsidRDefault="00943B75" w:rsidP="001811A9">
            <w:pPr>
              <w:rPr>
                <w:sz w:val="28"/>
                <w:szCs w:val="28"/>
                <w:rtl/>
              </w:rPr>
            </w:pPr>
            <w:r w:rsidRPr="006B358D">
              <w:rPr>
                <w:rFonts w:hint="cs"/>
                <w:sz w:val="28"/>
                <w:szCs w:val="28"/>
                <w:rtl/>
              </w:rPr>
              <w:t xml:space="preserve">ازمة العالم ازمة قيمية اخلاقية </w:t>
            </w:r>
          </w:p>
        </w:tc>
        <w:tc>
          <w:tcPr>
            <w:tcW w:w="3369" w:type="dxa"/>
          </w:tcPr>
          <w:p w:rsidR="00347022" w:rsidRPr="006B358D" w:rsidRDefault="00347022" w:rsidP="00347022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 w:hint="cs"/>
                <w:sz w:val="28"/>
                <w:szCs w:val="28"/>
                <w:rtl/>
              </w:rPr>
              <w:t>لاحظ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أنَّ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 xml:space="preserve">العالم 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وقتِنا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الراهن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يعاني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من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ضعْف،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إنْ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لم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يكن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انعدامًا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في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القِيم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والأخلاق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على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كافَّة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المستويات،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فهناك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أزمةٌ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أخلاقية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بين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الحُكَّام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والمحكومين،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والرئيس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ومرؤوسيه،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وبين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المدير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والعاملين،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وبين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المعلِّم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وطلاَّبه،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وبين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التاجر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والمشتري،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وبيْن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الرَّجُل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والمرأة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وأولاده،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وأرْحامه</w:t>
            </w: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6B358D">
              <w:rPr>
                <w:rFonts w:cs="Arial" w:hint="cs"/>
                <w:sz w:val="28"/>
                <w:szCs w:val="28"/>
                <w:rtl/>
              </w:rPr>
              <w:t>وجِيرانه</w:t>
            </w:r>
            <w:r w:rsidRPr="006B358D">
              <w:rPr>
                <w:rFonts w:cs="Arial"/>
                <w:sz w:val="28"/>
                <w:szCs w:val="28"/>
                <w:rtl/>
              </w:rPr>
              <w:t>.</w:t>
            </w:r>
          </w:p>
          <w:p w:rsidR="00347022" w:rsidRPr="006B358D" w:rsidRDefault="00347022" w:rsidP="00347022">
            <w:pPr>
              <w:rPr>
                <w:sz w:val="28"/>
                <w:szCs w:val="28"/>
                <w:rtl/>
              </w:rPr>
            </w:pPr>
          </w:p>
          <w:p w:rsidR="00347022" w:rsidRPr="006B358D" w:rsidRDefault="00347022" w:rsidP="00347022">
            <w:pPr>
              <w:rPr>
                <w:sz w:val="28"/>
                <w:szCs w:val="28"/>
                <w:rtl/>
              </w:rPr>
            </w:pPr>
            <w:r w:rsidRPr="006B358D">
              <w:rPr>
                <w:rFonts w:cs="Arial"/>
                <w:sz w:val="28"/>
                <w:szCs w:val="28"/>
                <w:rtl/>
              </w:rPr>
              <w:t xml:space="preserve"> </w:t>
            </w:r>
          </w:p>
          <w:p w:rsidR="00347022" w:rsidRPr="006B358D" w:rsidRDefault="00347022" w:rsidP="00347022">
            <w:pPr>
              <w:rPr>
                <w:sz w:val="28"/>
                <w:szCs w:val="28"/>
                <w:rtl/>
              </w:rPr>
            </w:pPr>
          </w:p>
          <w:p w:rsidR="00347022" w:rsidRPr="006B358D" w:rsidRDefault="00347022" w:rsidP="00347022">
            <w:pPr>
              <w:rPr>
                <w:sz w:val="28"/>
                <w:szCs w:val="28"/>
                <w:rtl/>
              </w:rPr>
            </w:pPr>
          </w:p>
          <w:p w:rsidR="00347022" w:rsidRPr="006B358D" w:rsidRDefault="00347022" w:rsidP="00347022">
            <w:pPr>
              <w:rPr>
                <w:sz w:val="28"/>
                <w:szCs w:val="28"/>
                <w:rtl/>
              </w:rPr>
            </w:pPr>
          </w:p>
          <w:p w:rsidR="003E4552" w:rsidRPr="006B358D" w:rsidRDefault="003E4552" w:rsidP="00347022">
            <w:pPr>
              <w:rPr>
                <w:sz w:val="28"/>
                <w:szCs w:val="28"/>
                <w:rtl/>
              </w:rPr>
            </w:pPr>
          </w:p>
        </w:tc>
      </w:tr>
      <w:tr w:rsidR="003E4552" w:rsidTr="001811A9">
        <w:tc>
          <w:tcPr>
            <w:tcW w:w="1951" w:type="dxa"/>
          </w:tcPr>
          <w:p w:rsidR="003E4552" w:rsidRDefault="003E4552" w:rsidP="001811A9">
            <w:pPr>
              <w:rPr>
                <w:rtl/>
              </w:rPr>
            </w:pPr>
          </w:p>
        </w:tc>
        <w:tc>
          <w:tcPr>
            <w:tcW w:w="1984" w:type="dxa"/>
          </w:tcPr>
          <w:p w:rsidR="003E4552" w:rsidRDefault="003E4552" w:rsidP="001811A9">
            <w:pPr>
              <w:rPr>
                <w:rtl/>
              </w:rPr>
            </w:pPr>
          </w:p>
        </w:tc>
        <w:tc>
          <w:tcPr>
            <w:tcW w:w="3260" w:type="dxa"/>
          </w:tcPr>
          <w:p w:rsidR="003E4552" w:rsidRDefault="003E4552" w:rsidP="001811A9">
            <w:pPr>
              <w:rPr>
                <w:rtl/>
              </w:rPr>
            </w:pPr>
          </w:p>
        </w:tc>
        <w:tc>
          <w:tcPr>
            <w:tcW w:w="3369" w:type="dxa"/>
          </w:tcPr>
          <w:p w:rsidR="003E4552" w:rsidRDefault="003E4552" w:rsidP="001811A9">
            <w:pPr>
              <w:rPr>
                <w:rtl/>
              </w:rPr>
            </w:pPr>
          </w:p>
        </w:tc>
      </w:tr>
    </w:tbl>
    <w:p w:rsidR="002C55F8" w:rsidRPr="001811A9" w:rsidRDefault="002C55F8" w:rsidP="001811A9">
      <w:bookmarkStart w:id="0" w:name="_GoBack"/>
      <w:bookmarkEnd w:id="0"/>
    </w:p>
    <w:sectPr w:rsidR="002C55F8" w:rsidRPr="001811A9" w:rsidSect="001811A9">
      <w:pgSz w:w="11906" w:h="16838"/>
      <w:pgMar w:top="1440" w:right="991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14"/>
    <w:rsid w:val="00042732"/>
    <w:rsid w:val="000670A7"/>
    <w:rsid w:val="00067765"/>
    <w:rsid w:val="00130B10"/>
    <w:rsid w:val="001811A9"/>
    <w:rsid w:val="00196618"/>
    <w:rsid w:val="002614B8"/>
    <w:rsid w:val="002C55F8"/>
    <w:rsid w:val="00317459"/>
    <w:rsid w:val="00347022"/>
    <w:rsid w:val="003B626A"/>
    <w:rsid w:val="003C35FD"/>
    <w:rsid w:val="003E4552"/>
    <w:rsid w:val="00432B52"/>
    <w:rsid w:val="00490CB4"/>
    <w:rsid w:val="004C2A80"/>
    <w:rsid w:val="004F1743"/>
    <w:rsid w:val="005C4A87"/>
    <w:rsid w:val="00602EC5"/>
    <w:rsid w:val="00656FB6"/>
    <w:rsid w:val="006B358D"/>
    <w:rsid w:val="006F0C0C"/>
    <w:rsid w:val="00741833"/>
    <w:rsid w:val="00743303"/>
    <w:rsid w:val="00746B6A"/>
    <w:rsid w:val="00796EEB"/>
    <w:rsid w:val="00826BDB"/>
    <w:rsid w:val="008910C8"/>
    <w:rsid w:val="00943B75"/>
    <w:rsid w:val="00B87A05"/>
    <w:rsid w:val="00BB2CD1"/>
    <w:rsid w:val="00BD44AE"/>
    <w:rsid w:val="00C81B8A"/>
    <w:rsid w:val="00C97C0A"/>
    <w:rsid w:val="00CA5B11"/>
    <w:rsid w:val="00CC7025"/>
    <w:rsid w:val="00DA2014"/>
    <w:rsid w:val="00DB59BB"/>
    <w:rsid w:val="00E04199"/>
    <w:rsid w:val="00E33043"/>
    <w:rsid w:val="00E72537"/>
    <w:rsid w:val="00E84A7D"/>
    <w:rsid w:val="00E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Suhad</cp:lastModifiedBy>
  <cp:revision>2</cp:revision>
  <dcterms:created xsi:type="dcterms:W3CDTF">2018-08-14T15:39:00Z</dcterms:created>
  <dcterms:modified xsi:type="dcterms:W3CDTF">2018-08-14T15:39:00Z</dcterms:modified>
</cp:coreProperties>
</file>